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DF2" w:rsidRPr="00C17534" w:rsidRDefault="00C17534" w:rsidP="00C17534">
      <w:pPr>
        <w:jc w:val="center"/>
        <w:rPr>
          <w:b/>
          <w:sz w:val="56"/>
          <w:szCs w:val="56"/>
        </w:rPr>
      </w:pPr>
      <w:r w:rsidRPr="00C17534">
        <w:rPr>
          <w:b/>
          <w:bCs/>
          <w:color w:val="000000"/>
          <w:sz w:val="56"/>
          <w:szCs w:val="56"/>
        </w:rPr>
        <w:t>№462</w:t>
      </w:r>
    </w:p>
    <w:p w:rsidR="00005DF2" w:rsidRPr="0017498B" w:rsidRDefault="00005DF2" w:rsidP="00005DF2">
      <w:pPr>
        <w:ind w:left="2124" w:firstLine="708"/>
        <w:jc w:val="center"/>
        <w:rPr>
          <w:b/>
          <w:sz w:val="30"/>
          <w:szCs w:val="30"/>
        </w:rPr>
      </w:pPr>
    </w:p>
    <w:p w:rsidR="00005DF2" w:rsidRPr="00EE7C6D" w:rsidRDefault="00C17534" w:rsidP="00005DF2">
      <w:pPr>
        <w:pStyle w:val="3"/>
        <w:rPr>
          <w:rFonts w:ascii="Times New Roman" w:hAnsi="Times New Roman" w:cs="Times New Roman"/>
          <w:b w:val="0"/>
          <w:sz w:val="30"/>
          <w:szCs w:val="30"/>
        </w:rPr>
      </w:pPr>
      <w:r>
        <w:rPr>
          <w:rFonts w:ascii="Times New Roman" w:hAnsi="Times New Roman" w:cs="Times New Roman"/>
          <w:b w:val="0"/>
          <w:sz w:val="30"/>
          <w:szCs w:val="30"/>
        </w:rPr>
        <w:t xml:space="preserve">Проект заявки на закупку </w:t>
      </w:r>
      <w:bookmarkStart w:id="0" w:name="_GoBack"/>
      <w:r w:rsidR="00005DF2">
        <w:rPr>
          <w:rFonts w:ascii="Times New Roman" w:hAnsi="Times New Roman" w:cs="Times New Roman"/>
          <w:b w:val="0"/>
          <w:sz w:val="30"/>
          <w:szCs w:val="30"/>
        </w:rPr>
        <w:t>ЛС - 10 Ларингоскоп с набором клинков для новорожденных с расходными материалами</w:t>
      </w:r>
      <w:bookmarkEnd w:id="0"/>
    </w:p>
    <w:p w:rsidR="00005DF2" w:rsidRPr="0017498B" w:rsidRDefault="00005DF2" w:rsidP="00005DF2">
      <w:pPr>
        <w:rPr>
          <w:b/>
          <w:bCs/>
          <w:sz w:val="30"/>
          <w:szCs w:val="30"/>
        </w:rPr>
      </w:pPr>
    </w:p>
    <w:p w:rsidR="00005DF2" w:rsidRDefault="00005DF2" w:rsidP="00005DF2">
      <w:pPr>
        <w:tabs>
          <w:tab w:val="left" w:pos="426"/>
        </w:tabs>
        <w:jc w:val="both"/>
        <w:rPr>
          <w:sz w:val="28"/>
          <w:szCs w:val="28"/>
        </w:rPr>
      </w:pPr>
    </w:p>
    <w:p w:rsidR="00225AF6" w:rsidRPr="006A09B8" w:rsidRDefault="00005DF2" w:rsidP="00225AF6">
      <w:pPr>
        <w:tabs>
          <w:tab w:val="left" w:pos="426"/>
        </w:tabs>
        <w:jc w:val="right"/>
        <w:rPr>
          <w:b/>
          <w:sz w:val="28"/>
          <w:szCs w:val="28"/>
        </w:rPr>
      </w:pPr>
      <w:r w:rsidRPr="006A09B8">
        <w:rPr>
          <w:b/>
          <w:sz w:val="28"/>
          <w:szCs w:val="28"/>
        </w:rPr>
        <w:t>Приложение 1</w:t>
      </w:r>
    </w:p>
    <w:p w:rsidR="00225AF6" w:rsidRPr="00D33445" w:rsidRDefault="00225AF6" w:rsidP="00225AF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33445">
        <w:rPr>
          <w:sz w:val="28"/>
          <w:szCs w:val="28"/>
        </w:rPr>
        <w:t>Технические характеристики (описание) медицинских изделий</w:t>
      </w:r>
    </w:p>
    <w:p w:rsidR="00005DF2" w:rsidRPr="006A09B8" w:rsidRDefault="00005DF2" w:rsidP="00225AF6">
      <w:pPr>
        <w:tabs>
          <w:tab w:val="left" w:pos="426"/>
        </w:tabs>
        <w:jc w:val="center"/>
        <w:rPr>
          <w:b/>
          <w:sz w:val="28"/>
          <w:szCs w:val="28"/>
        </w:rPr>
      </w:pPr>
    </w:p>
    <w:p w:rsidR="004E7555" w:rsidRPr="006A09B8" w:rsidRDefault="004A2832" w:rsidP="00005DF2">
      <w:pPr>
        <w:numPr>
          <w:ilvl w:val="0"/>
          <w:numId w:val="5"/>
        </w:numPr>
        <w:tabs>
          <w:tab w:val="left" w:pos="426"/>
        </w:tabs>
        <w:jc w:val="center"/>
        <w:rPr>
          <w:sz w:val="28"/>
          <w:szCs w:val="28"/>
        </w:rPr>
      </w:pPr>
      <w:r w:rsidRPr="006A09B8">
        <w:rPr>
          <w:sz w:val="28"/>
          <w:szCs w:val="28"/>
        </w:rPr>
        <w:t>Состав оборудования.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2268"/>
      </w:tblGrid>
      <w:tr w:rsidR="004E7555" w:rsidRPr="006A09B8" w:rsidTr="0066170A">
        <w:tc>
          <w:tcPr>
            <w:tcW w:w="8330" w:type="dxa"/>
            <w:shd w:val="clear" w:color="auto" w:fill="auto"/>
            <w:vAlign w:val="center"/>
          </w:tcPr>
          <w:p w:rsidR="004E7555" w:rsidRPr="006A09B8" w:rsidRDefault="004E7555" w:rsidP="0066170A">
            <w:pPr>
              <w:ind w:firstLine="113"/>
              <w:jc w:val="center"/>
              <w:rPr>
                <w:sz w:val="28"/>
                <w:szCs w:val="28"/>
              </w:rPr>
            </w:pPr>
            <w:r w:rsidRPr="006A09B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7555" w:rsidRPr="006A09B8" w:rsidRDefault="004E7555" w:rsidP="0066170A">
            <w:pPr>
              <w:ind w:firstLine="113"/>
              <w:jc w:val="center"/>
              <w:rPr>
                <w:sz w:val="28"/>
                <w:szCs w:val="28"/>
              </w:rPr>
            </w:pPr>
            <w:r w:rsidRPr="006A09B8">
              <w:rPr>
                <w:sz w:val="28"/>
                <w:szCs w:val="28"/>
              </w:rPr>
              <w:t>Количество</w:t>
            </w:r>
          </w:p>
        </w:tc>
      </w:tr>
      <w:tr w:rsidR="004E7555" w:rsidRPr="006A09B8" w:rsidTr="0066170A">
        <w:tc>
          <w:tcPr>
            <w:tcW w:w="8330" w:type="dxa"/>
            <w:shd w:val="clear" w:color="auto" w:fill="auto"/>
            <w:vAlign w:val="center"/>
          </w:tcPr>
          <w:p w:rsidR="004E7555" w:rsidRPr="006A09B8" w:rsidRDefault="00005DF2" w:rsidP="00005DF2">
            <w:pPr>
              <w:numPr>
                <w:ilvl w:val="0"/>
                <w:numId w:val="12"/>
              </w:numPr>
              <w:jc w:val="both"/>
              <w:rPr>
                <w:sz w:val="28"/>
                <w:szCs w:val="28"/>
              </w:rPr>
            </w:pPr>
            <w:r w:rsidRPr="006A09B8">
              <w:rPr>
                <w:sz w:val="28"/>
                <w:szCs w:val="28"/>
              </w:rPr>
              <w:t>Ларингоскоп с набором клинков для новорожденных</w:t>
            </w:r>
            <w:r w:rsidR="007D2E1D" w:rsidRPr="006A09B8">
              <w:rPr>
                <w:sz w:val="28"/>
                <w:szCs w:val="28"/>
              </w:rPr>
              <w:t xml:space="preserve"> </w:t>
            </w:r>
            <w:proofErr w:type="spellStart"/>
            <w:r w:rsidR="007D2E1D" w:rsidRPr="006A09B8">
              <w:rPr>
                <w:sz w:val="28"/>
                <w:szCs w:val="28"/>
              </w:rPr>
              <w:t>фиброоптический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4E7555" w:rsidRPr="006A09B8" w:rsidRDefault="006A09B8" w:rsidP="0066170A">
            <w:pPr>
              <w:ind w:firstLine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E7555" w:rsidRPr="006A09B8">
              <w:rPr>
                <w:sz w:val="28"/>
                <w:szCs w:val="28"/>
              </w:rPr>
              <w:t xml:space="preserve"> комплект</w:t>
            </w:r>
            <w:r>
              <w:rPr>
                <w:sz w:val="28"/>
                <w:szCs w:val="28"/>
              </w:rPr>
              <w:t>ов</w:t>
            </w:r>
          </w:p>
        </w:tc>
      </w:tr>
      <w:tr w:rsidR="004E7555" w:rsidRPr="0066170A" w:rsidTr="0066170A">
        <w:tc>
          <w:tcPr>
            <w:tcW w:w="8330" w:type="dxa"/>
            <w:shd w:val="clear" w:color="auto" w:fill="auto"/>
            <w:vAlign w:val="center"/>
          </w:tcPr>
          <w:p w:rsidR="004E7555" w:rsidRPr="0066170A" w:rsidRDefault="004E7555" w:rsidP="0066170A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66170A">
              <w:rPr>
                <w:sz w:val="28"/>
                <w:szCs w:val="28"/>
              </w:rPr>
              <w:t>рукоятка-держатель батарей, педиатрическая, для  ларингоскопа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E7555" w:rsidRPr="008B42E3" w:rsidRDefault="006A09B8" w:rsidP="006A09B8">
            <w:pPr>
              <w:ind w:firstLine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B42E3">
              <w:rPr>
                <w:sz w:val="28"/>
                <w:szCs w:val="28"/>
                <w:lang w:val="en-US"/>
              </w:rPr>
              <w:t xml:space="preserve"> </w:t>
            </w:r>
            <w:r w:rsidR="008B42E3">
              <w:rPr>
                <w:sz w:val="28"/>
                <w:szCs w:val="28"/>
              </w:rPr>
              <w:t>шт.</w:t>
            </w:r>
          </w:p>
        </w:tc>
      </w:tr>
      <w:tr w:rsidR="008B42E3" w:rsidRPr="0066170A" w:rsidTr="0066170A">
        <w:tc>
          <w:tcPr>
            <w:tcW w:w="8330" w:type="dxa"/>
            <w:shd w:val="clear" w:color="auto" w:fill="auto"/>
            <w:vAlign w:val="center"/>
          </w:tcPr>
          <w:p w:rsidR="008B42E3" w:rsidRPr="0066170A" w:rsidRDefault="008B42E3" w:rsidP="0066170A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66170A">
              <w:rPr>
                <w:sz w:val="28"/>
                <w:szCs w:val="28"/>
              </w:rPr>
              <w:t>аккумуляторная батарея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42E3" w:rsidRPr="008B42E3" w:rsidRDefault="006A09B8" w:rsidP="006A09B8">
            <w:pPr>
              <w:ind w:firstLine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B42E3">
              <w:rPr>
                <w:sz w:val="28"/>
                <w:szCs w:val="28"/>
                <w:lang w:val="en-US"/>
              </w:rPr>
              <w:t xml:space="preserve"> </w:t>
            </w:r>
            <w:r w:rsidR="008B42E3">
              <w:rPr>
                <w:sz w:val="28"/>
                <w:szCs w:val="28"/>
              </w:rPr>
              <w:t>шт.</w:t>
            </w:r>
          </w:p>
        </w:tc>
      </w:tr>
      <w:tr w:rsidR="008B42E3" w:rsidRPr="0066170A" w:rsidTr="0066170A">
        <w:tc>
          <w:tcPr>
            <w:tcW w:w="8330" w:type="dxa"/>
            <w:shd w:val="clear" w:color="auto" w:fill="auto"/>
            <w:vAlign w:val="center"/>
          </w:tcPr>
          <w:p w:rsidR="008B42E3" w:rsidRPr="0066170A" w:rsidRDefault="008B42E3" w:rsidP="0066170A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66170A">
              <w:rPr>
                <w:sz w:val="28"/>
                <w:szCs w:val="28"/>
              </w:rPr>
              <w:t xml:space="preserve">клинок </w:t>
            </w:r>
            <w:proofErr w:type="spellStart"/>
            <w:r w:rsidRPr="0066170A">
              <w:rPr>
                <w:sz w:val="28"/>
                <w:szCs w:val="28"/>
              </w:rPr>
              <w:t>Miller</w:t>
            </w:r>
            <w:proofErr w:type="spellEnd"/>
            <w:r w:rsidRPr="0066170A">
              <w:rPr>
                <w:sz w:val="28"/>
                <w:szCs w:val="28"/>
              </w:rPr>
              <w:t xml:space="preserve"> для ларингоскопа </w:t>
            </w:r>
            <w:proofErr w:type="spellStart"/>
            <w:r w:rsidRPr="0066170A">
              <w:rPr>
                <w:sz w:val="28"/>
                <w:szCs w:val="28"/>
              </w:rPr>
              <w:t>разм</w:t>
            </w:r>
            <w:proofErr w:type="spellEnd"/>
            <w:r w:rsidRPr="0066170A">
              <w:rPr>
                <w:sz w:val="28"/>
                <w:szCs w:val="28"/>
              </w:rPr>
              <w:t>. 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42E3" w:rsidRPr="008B42E3" w:rsidRDefault="006A09B8" w:rsidP="006A09B8">
            <w:pPr>
              <w:ind w:firstLine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B42E3">
              <w:rPr>
                <w:sz w:val="28"/>
                <w:szCs w:val="28"/>
                <w:lang w:val="en-US"/>
              </w:rPr>
              <w:t xml:space="preserve"> </w:t>
            </w:r>
            <w:r w:rsidR="008B42E3">
              <w:rPr>
                <w:sz w:val="28"/>
                <w:szCs w:val="28"/>
              </w:rPr>
              <w:t>шт.</w:t>
            </w:r>
          </w:p>
        </w:tc>
      </w:tr>
      <w:tr w:rsidR="008B42E3" w:rsidRPr="0066170A" w:rsidTr="0066170A">
        <w:tc>
          <w:tcPr>
            <w:tcW w:w="8330" w:type="dxa"/>
            <w:shd w:val="clear" w:color="auto" w:fill="auto"/>
            <w:vAlign w:val="center"/>
          </w:tcPr>
          <w:p w:rsidR="008B42E3" w:rsidRPr="0066170A" w:rsidRDefault="008B42E3" w:rsidP="0066170A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66170A">
              <w:rPr>
                <w:sz w:val="28"/>
                <w:szCs w:val="28"/>
              </w:rPr>
              <w:t xml:space="preserve">клинок </w:t>
            </w:r>
            <w:proofErr w:type="spellStart"/>
            <w:r w:rsidRPr="0066170A">
              <w:rPr>
                <w:sz w:val="28"/>
                <w:szCs w:val="28"/>
              </w:rPr>
              <w:t>Miller</w:t>
            </w:r>
            <w:proofErr w:type="spellEnd"/>
            <w:r w:rsidRPr="0066170A">
              <w:rPr>
                <w:sz w:val="28"/>
                <w:szCs w:val="28"/>
              </w:rPr>
              <w:t xml:space="preserve"> для ларингоскопа </w:t>
            </w:r>
            <w:proofErr w:type="spellStart"/>
            <w:r w:rsidRPr="0066170A">
              <w:rPr>
                <w:sz w:val="28"/>
                <w:szCs w:val="28"/>
              </w:rPr>
              <w:t>разм</w:t>
            </w:r>
            <w:proofErr w:type="spellEnd"/>
            <w:r w:rsidRPr="0066170A">
              <w:rPr>
                <w:sz w:val="28"/>
                <w:szCs w:val="28"/>
              </w:rPr>
              <w:t>. 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42E3" w:rsidRPr="008B42E3" w:rsidRDefault="006A09B8" w:rsidP="006A09B8">
            <w:pPr>
              <w:ind w:firstLine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B42E3">
              <w:rPr>
                <w:sz w:val="28"/>
                <w:szCs w:val="28"/>
                <w:lang w:val="en-US"/>
              </w:rPr>
              <w:t xml:space="preserve"> </w:t>
            </w:r>
            <w:r w:rsidR="008B42E3">
              <w:rPr>
                <w:sz w:val="28"/>
                <w:szCs w:val="28"/>
              </w:rPr>
              <w:t>шт.</w:t>
            </w:r>
          </w:p>
        </w:tc>
      </w:tr>
      <w:tr w:rsidR="008B42E3" w:rsidRPr="0066170A" w:rsidTr="0066170A">
        <w:tc>
          <w:tcPr>
            <w:tcW w:w="8330" w:type="dxa"/>
            <w:shd w:val="clear" w:color="auto" w:fill="auto"/>
            <w:vAlign w:val="center"/>
          </w:tcPr>
          <w:p w:rsidR="008B42E3" w:rsidRPr="0066170A" w:rsidRDefault="008B42E3" w:rsidP="0066170A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 w:rsidRPr="0066170A">
              <w:rPr>
                <w:sz w:val="28"/>
                <w:szCs w:val="28"/>
              </w:rPr>
              <w:t xml:space="preserve">клинок </w:t>
            </w:r>
            <w:proofErr w:type="spellStart"/>
            <w:r w:rsidRPr="0066170A">
              <w:rPr>
                <w:sz w:val="28"/>
                <w:szCs w:val="28"/>
              </w:rPr>
              <w:t>Miller</w:t>
            </w:r>
            <w:proofErr w:type="spellEnd"/>
            <w:r w:rsidRPr="0066170A">
              <w:rPr>
                <w:sz w:val="28"/>
                <w:szCs w:val="28"/>
              </w:rPr>
              <w:t xml:space="preserve"> для ларингоскопа </w:t>
            </w:r>
            <w:proofErr w:type="spellStart"/>
            <w:r w:rsidRPr="0066170A">
              <w:rPr>
                <w:sz w:val="28"/>
                <w:szCs w:val="28"/>
              </w:rPr>
              <w:t>разм</w:t>
            </w:r>
            <w:proofErr w:type="spellEnd"/>
            <w:r w:rsidRPr="0066170A">
              <w:rPr>
                <w:sz w:val="28"/>
                <w:szCs w:val="28"/>
              </w:rPr>
              <w:t>. 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42E3" w:rsidRPr="008B42E3" w:rsidRDefault="006A09B8" w:rsidP="006A09B8">
            <w:pPr>
              <w:ind w:left="4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5 </w:t>
            </w:r>
            <w:r w:rsidR="008B42E3">
              <w:rPr>
                <w:sz w:val="28"/>
                <w:szCs w:val="28"/>
              </w:rPr>
              <w:t>шт.</w:t>
            </w:r>
          </w:p>
        </w:tc>
      </w:tr>
      <w:tr w:rsidR="008B42E3" w:rsidRPr="008B42E3" w:rsidTr="0066170A">
        <w:tc>
          <w:tcPr>
            <w:tcW w:w="8330" w:type="dxa"/>
            <w:shd w:val="clear" w:color="auto" w:fill="auto"/>
            <w:vAlign w:val="center"/>
          </w:tcPr>
          <w:p w:rsidR="008B42E3" w:rsidRPr="008B42E3" w:rsidRDefault="00005DF2" w:rsidP="00005DF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1.2 </w:t>
            </w:r>
            <w:r w:rsidR="008B42E3" w:rsidRPr="008B42E3">
              <w:rPr>
                <w:b/>
                <w:sz w:val="28"/>
                <w:szCs w:val="28"/>
              </w:rPr>
              <w:t>Зарядное устройство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42E3" w:rsidRPr="00005DF2" w:rsidRDefault="006A09B8" w:rsidP="006A09B8">
            <w:pPr>
              <w:ind w:firstLine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B42E3" w:rsidRPr="00005DF2">
              <w:rPr>
                <w:sz w:val="28"/>
                <w:szCs w:val="28"/>
                <w:lang w:val="en-US"/>
              </w:rPr>
              <w:t xml:space="preserve"> </w:t>
            </w:r>
            <w:r w:rsidR="008B42E3" w:rsidRPr="00005DF2">
              <w:rPr>
                <w:sz w:val="28"/>
                <w:szCs w:val="28"/>
              </w:rPr>
              <w:t>шт.</w:t>
            </w:r>
          </w:p>
        </w:tc>
      </w:tr>
    </w:tbl>
    <w:p w:rsidR="00442E53" w:rsidRPr="00DE5B75" w:rsidRDefault="00442E53" w:rsidP="00DE5B75">
      <w:pPr>
        <w:ind w:left="360"/>
        <w:jc w:val="both"/>
        <w:rPr>
          <w:b/>
          <w:sz w:val="28"/>
          <w:szCs w:val="28"/>
        </w:rPr>
      </w:pPr>
    </w:p>
    <w:p w:rsidR="00442E53" w:rsidRPr="00DE5B75" w:rsidRDefault="00B65CFC" w:rsidP="00005DF2">
      <w:pPr>
        <w:numPr>
          <w:ilvl w:val="0"/>
          <w:numId w:val="12"/>
        </w:numPr>
        <w:tabs>
          <w:tab w:val="left" w:pos="426"/>
        </w:tabs>
        <w:jc w:val="both"/>
        <w:rPr>
          <w:b/>
          <w:sz w:val="28"/>
          <w:szCs w:val="28"/>
        </w:rPr>
      </w:pPr>
      <w:r w:rsidRPr="00DE5B75">
        <w:rPr>
          <w:b/>
          <w:sz w:val="28"/>
          <w:szCs w:val="28"/>
        </w:rPr>
        <w:t>Технические требования</w:t>
      </w:r>
      <w:r w:rsidR="00225AF6">
        <w:rPr>
          <w:b/>
          <w:sz w:val="28"/>
          <w:szCs w:val="28"/>
        </w:rPr>
        <w:t xml:space="preserve"> к закупаемому оборудованию</w:t>
      </w:r>
      <w:r w:rsidR="00C36ADE" w:rsidRPr="00DE5B75">
        <w:rPr>
          <w:b/>
          <w:sz w:val="28"/>
          <w:szCs w:val="28"/>
        </w:rPr>
        <w:t>.</w:t>
      </w:r>
    </w:p>
    <w:p w:rsidR="00B65CFC" w:rsidRPr="00DE5B75" w:rsidRDefault="00005DF2" w:rsidP="00005DF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7C6E7D" w:rsidRPr="00DE5B75">
        <w:rPr>
          <w:sz w:val="28"/>
          <w:szCs w:val="28"/>
        </w:rPr>
        <w:t>Рукоятка перезаряжаемая (в комплекте с аккумуляторной</w:t>
      </w:r>
      <w:r w:rsidR="00DE5B75">
        <w:rPr>
          <w:sz w:val="28"/>
          <w:szCs w:val="28"/>
        </w:rPr>
        <w:t xml:space="preserve"> </w:t>
      </w:r>
      <w:r w:rsidR="007C6E7D" w:rsidRPr="00DE5B75">
        <w:rPr>
          <w:sz w:val="28"/>
          <w:szCs w:val="28"/>
        </w:rPr>
        <w:t>батареей).</w:t>
      </w:r>
    </w:p>
    <w:p w:rsidR="007C6E7D" w:rsidRPr="00DE5B75" w:rsidRDefault="00005DF2" w:rsidP="00005DF2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7C6E7D" w:rsidRPr="00DE5B75">
        <w:rPr>
          <w:sz w:val="28"/>
          <w:szCs w:val="28"/>
        </w:rPr>
        <w:t>Рукоятка выполнена из специальных сортов нержавеющей стали.</w:t>
      </w:r>
    </w:p>
    <w:p w:rsidR="007C6E7D" w:rsidRPr="00DE5B75" w:rsidRDefault="00005DF2" w:rsidP="00005DF2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7C6E7D" w:rsidRPr="00DE5B75">
        <w:rPr>
          <w:sz w:val="28"/>
          <w:szCs w:val="28"/>
        </w:rPr>
        <w:t>Замок с жесткой фиксацией клинка.</w:t>
      </w:r>
    </w:p>
    <w:p w:rsidR="00B62DED" w:rsidRPr="00DE5B75" w:rsidRDefault="00005DF2" w:rsidP="00005DF2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="00B62DED" w:rsidRPr="00DE5B75">
        <w:rPr>
          <w:sz w:val="28"/>
          <w:szCs w:val="28"/>
        </w:rPr>
        <w:t>Рукоятка имеет встроенную вилку 220-240 V, с возможностью зарядки во внешнем корпусе</w:t>
      </w:r>
      <w:r w:rsidR="006401AE" w:rsidRPr="00DE5B75">
        <w:rPr>
          <w:sz w:val="28"/>
          <w:szCs w:val="28"/>
        </w:rPr>
        <w:t>.</w:t>
      </w:r>
    </w:p>
    <w:p w:rsidR="007C6E7D" w:rsidRPr="00DE5B75" w:rsidRDefault="00005DF2" w:rsidP="00005DF2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 </w:t>
      </w:r>
      <w:r w:rsidR="007C6E7D" w:rsidRPr="00DE5B75">
        <w:rPr>
          <w:sz w:val="28"/>
          <w:szCs w:val="28"/>
        </w:rPr>
        <w:t xml:space="preserve">Источник питания – аккумуляторная батарея </w:t>
      </w:r>
      <w:proofErr w:type="spellStart"/>
      <w:r w:rsidR="007C6E7D" w:rsidRPr="00DE5B75">
        <w:rPr>
          <w:sz w:val="28"/>
          <w:szCs w:val="28"/>
        </w:rPr>
        <w:t>Ni</w:t>
      </w:r>
      <w:proofErr w:type="spellEnd"/>
      <w:r w:rsidR="007C6E7D" w:rsidRPr="00DE5B75">
        <w:rPr>
          <w:sz w:val="28"/>
          <w:szCs w:val="28"/>
        </w:rPr>
        <w:t>/</w:t>
      </w:r>
      <w:proofErr w:type="spellStart"/>
      <w:r w:rsidR="007C6E7D" w:rsidRPr="00DE5B75">
        <w:rPr>
          <w:sz w:val="28"/>
          <w:szCs w:val="28"/>
        </w:rPr>
        <w:t>Mh</w:t>
      </w:r>
      <w:proofErr w:type="spellEnd"/>
      <w:r w:rsidR="00DE5B75">
        <w:rPr>
          <w:sz w:val="28"/>
          <w:szCs w:val="28"/>
        </w:rPr>
        <w:t xml:space="preserve"> </w:t>
      </w:r>
      <w:r w:rsidR="007C6E7D" w:rsidRPr="00DE5B75">
        <w:rPr>
          <w:sz w:val="28"/>
          <w:szCs w:val="28"/>
        </w:rPr>
        <w:t>3.5V.</w:t>
      </w:r>
    </w:p>
    <w:p w:rsidR="00085A09" w:rsidRPr="00DE5B75" w:rsidRDefault="00005DF2" w:rsidP="00005DF2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 </w:t>
      </w:r>
      <w:r w:rsidR="00085A09" w:rsidRPr="00DE5B75">
        <w:rPr>
          <w:sz w:val="28"/>
          <w:szCs w:val="28"/>
        </w:rPr>
        <w:t>Клинки выполнены из специальных сортов нержавеющей стали с матовой полировкой</w:t>
      </w:r>
      <w:r w:rsidR="007D2E1D">
        <w:rPr>
          <w:sz w:val="28"/>
          <w:szCs w:val="28"/>
        </w:rPr>
        <w:t>,</w:t>
      </w:r>
      <w:r w:rsidR="00DE5B75">
        <w:rPr>
          <w:sz w:val="28"/>
          <w:szCs w:val="28"/>
        </w:rPr>
        <w:t xml:space="preserve"> </w:t>
      </w:r>
      <w:r w:rsidR="00085A09" w:rsidRPr="00DE5B75">
        <w:rPr>
          <w:sz w:val="28"/>
          <w:szCs w:val="28"/>
        </w:rPr>
        <w:t>предотвращающей отражение.</w:t>
      </w:r>
    </w:p>
    <w:p w:rsidR="00085A09" w:rsidRPr="00DE5B75" w:rsidRDefault="00005DF2" w:rsidP="007D2E1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 </w:t>
      </w:r>
      <w:r w:rsidR="00085A09" w:rsidRPr="00DE5B75">
        <w:rPr>
          <w:sz w:val="28"/>
          <w:szCs w:val="28"/>
        </w:rPr>
        <w:t xml:space="preserve">Клинки </w:t>
      </w:r>
      <w:proofErr w:type="spellStart"/>
      <w:r w:rsidR="0066170A" w:rsidRPr="0066170A">
        <w:rPr>
          <w:sz w:val="28"/>
          <w:szCs w:val="28"/>
        </w:rPr>
        <w:t>Miller</w:t>
      </w:r>
      <w:proofErr w:type="spellEnd"/>
      <w:r w:rsidR="00085A09" w:rsidRPr="00DE5B75">
        <w:rPr>
          <w:sz w:val="28"/>
          <w:szCs w:val="28"/>
        </w:rPr>
        <w:t xml:space="preserve">, матовые прямые со </w:t>
      </w:r>
      <w:proofErr w:type="spellStart"/>
      <w:r w:rsidR="00085A09" w:rsidRPr="00DE5B75">
        <w:rPr>
          <w:sz w:val="28"/>
          <w:szCs w:val="28"/>
        </w:rPr>
        <w:t>светопроводником</w:t>
      </w:r>
      <w:proofErr w:type="spellEnd"/>
      <w:r w:rsidR="00DE5B75">
        <w:rPr>
          <w:sz w:val="28"/>
          <w:szCs w:val="28"/>
        </w:rPr>
        <w:t xml:space="preserve"> </w:t>
      </w:r>
      <w:r w:rsidR="00085A09" w:rsidRPr="00DE5B75">
        <w:rPr>
          <w:sz w:val="28"/>
          <w:szCs w:val="28"/>
        </w:rPr>
        <w:t>волоконной оптики.</w:t>
      </w:r>
      <w:r w:rsidR="00DE5B75">
        <w:rPr>
          <w:sz w:val="28"/>
          <w:szCs w:val="28"/>
        </w:rPr>
        <w:t xml:space="preserve"> </w:t>
      </w:r>
    </w:p>
    <w:p w:rsidR="00085A09" w:rsidRDefault="00005DF2" w:rsidP="00005DF2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D2E1D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085A09" w:rsidRPr="00DE5B75">
        <w:rPr>
          <w:sz w:val="28"/>
          <w:szCs w:val="28"/>
        </w:rPr>
        <w:t>Возможность обработки в автоклаве.</w:t>
      </w:r>
    </w:p>
    <w:p w:rsidR="007D2E1D" w:rsidRDefault="007D2E1D" w:rsidP="00005DF2">
      <w:pPr>
        <w:tabs>
          <w:tab w:val="left" w:pos="851"/>
        </w:tabs>
        <w:jc w:val="both"/>
        <w:rPr>
          <w:sz w:val="28"/>
          <w:szCs w:val="28"/>
        </w:rPr>
      </w:pPr>
    </w:p>
    <w:p w:rsidR="007D2E1D" w:rsidRPr="00670E07" w:rsidRDefault="007D2E1D" w:rsidP="007D2E1D">
      <w:pPr>
        <w:jc w:val="both"/>
        <w:rPr>
          <w:sz w:val="28"/>
          <w:szCs w:val="28"/>
        </w:rPr>
      </w:pPr>
      <w:r w:rsidRPr="00670E07">
        <w:rPr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7D2E1D" w:rsidRPr="00670E07" w:rsidRDefault="007D2E1D" w:rsidP="007D2E1D">
      <w:pPr>
        <w:jc w:val="both"/>
        <w:rPr>
          <w:sz w:val="30"/>
          <w:szCs w:val="30"/>
        </w:rPr>
      </w:pPr>
    </w:p>
    <w:sectPr w:rsidR="007D2E1D" w:rsidRPr="00670E07" w:rsidSect="00B36A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DF1" w:rsidRDefault="009A6DF1" w:rsidP="00BC10E8">
      <w:r>
        <w:separator/>
      </w:r>
    </w:p>
  </w:endnote>
  <w:endnote w:type="continuationSeparator" w:id="0">
    <w:p w:rsidR="009A6DF1" w:rsidRDefault="009A6DF1" w:rsidP="00BC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0E8" w:rsidRDefault="00BC10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0E8" w:rsidRDefault="00BC10E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0E8" w:rsidRDefault="00BC10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DF1" w:rsidRDefault="009A6DF1" w:rsidP="00BC10E8">
      <w:r>
        <w:separator/>
      </w:r>
    </w:p>
  </w:footnote>
  <w:footnote w:type="continuationSeparator" w:id="0">
    <w:p w:rsidR="009A6DF1" w:rsidRDefault="009A6DF1" w:rsidP="00BC1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0E8" w:rsidRDefault="00BC10E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0E8" w:rsidRDefault="00BC10E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0E8" w:rsidRDefault="00BC10E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2C33"/>
    <w:multiLevelType w:val="hybridMultilevel"/>
    <w:tmpl w:val="4BA8FB1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236D0"/>
    <w:multiLevelType w:val="multilevel"/>
    <w:tmpl w:val="4790B4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C1707E3"/>
    <w:multiLevelType w:val="hybridMultilevel"/>
    <w:tmpl w:val="B79A1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4192E"/>
    <w:multiLevelType w:val="multilevel"/>
    <w:tmpl w:val="C8FE57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4" w15:restartNumberingAfterBreak="0">
    <w:nsid w:val="2CBE3523"/>
    <w:multiLevelType w:val="multilevel"/>
    <w:tmpl w:val="55ECA5F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5"/>
        </w:tabs>
        <w:ind w:left="79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" w15:restartNumberingAfterBreak="0">
    <w:nsid w:val="32EF2AD0"/>
    <w:multiLevelType w:val="multilevel"/>
    <w:tmpl w:val="2BE087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65535"/>
      <w:numFmt w:val="bullet"/>
      <w:lvlText w:val="−"/>
      <w:lvlJc w:val="left"/>
      <w:pPr>
        <w:ind w:left="144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6" w15:restartNumberingAfterBreak="0">
    <w:nsid w:val="3B334267"/>
    <w:multiLevelType w:val="multilevel"/>
    <w:tmpl w:val="15EA04F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7" w15:restartNumberingAfterBreak="0">
    <w:nsid w:val="40A95FF6"/>
    <w:multiLevelType w:val="multilevel"/>
    <w:tmpl w:val="BB622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63284412"/>
    <w:multiLevelType w:val="hybridMultilevel"/>
    <w:tmpl w:val="6854EA64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 w15:restartNumberingAfterBreak="0">
    <w:nsid w:val="68C230B5"/>
    <w:multiLevelType w:val="hybridMultilevel"/>
    <w:tmpl w:val="AA9A5240"/>
    <w:lvl w:ilvl="0" w:tplc="ED96346E">
      <w:start w:val="1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6CBF3527"/>
    <w:multiLevelType w:val="hybridMultilevel"/>
    <w:tmpl w:val="B5B45B80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7EF670A0"/>
    <w:multiLevelType w:val="hybridMultilevel"/>
    <w:tmpl w:val="46689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10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E53"/>
    <w:rsid w:val="00005DF2"/>
    <w:rsid w:val="000149C6"/>
    <w:rsid w:val="00043F3B"/>
    <w:rsid w:val="00085A09"/>
    <w:rsid w:val="000B1D6A"/>
    <w:rsid w:val="001433BD"/>
    <w:rsid w:val="001547FC"/>
    <w:rsid w:val="001611BC"/>
    <w:rsid w:val="00225851"/>
    <w:rsid w:val="00225AF6"/>
    <w:rsid w:val="00227BCB"/>
    <w:rsid w:val="002C6DCF"/>
    <w:rsid w:val="003014B3"/>
    <w:rsid w:val="00355072"/>
    <w:rsid w:val="003A6736"/>
    <w:rsid w:val="003F6B27"/>
    <w:rsid w:val="00442E53"/>
    <w:rsid w:val="004A2832"/>
    <w:rsid w:val="004D7E5D"/>
    <w:rsid w:val="004E7555"/>
    <w:rsid w:val="00555A24"/>
    <w:rsid w:val="00582C84"/>
    <w:rsid w:val="005F52D7"/>
    <w:rsid w:val="006401AE"/>
    <w:rsid w:val="00642560"/>
    <w:rsid w:val="00653988"/>
    <w:rsid w:val="0066170A"/>
    <w:rsid w:val="006A09B8"/>
    <w:rsid w:val="006C531F"/>
    <w:rsid w:val="006C6FDE"/>
    <w:rsid w:val="007207FE"/>
    <w:rsid w:val="00757AC3"/>
    <w:rsid w:val="007C6E7D"/>
    <w:rsid w:val="007D2E1D"/>
    <w:rsid w:val="00815243"/>
    <w:rsid w:val="00856647"/>
    <w:rsid w:val="008936A8"/>
    <w:rsid w:val="008B42E3"/>
    <w:rsid w:val="009A6DF1"/>
    <w:rsid w:val="00A46AF1"/>
    <w:rsid w:val="00B31ADF"/>
    <w:rsid w:val="00B36ABD"/>
    <w:rsid w:val="00B62DED"/>
    <w:rsid w:val="00B63523"/>
    <w:rsid w:val="00B65CFC"/>
    <w:rsid w:val="00BA025D"/>
    <w:rsid w:val="00BA6781"/>
    <w:rsid w:val="00BC10E8"/>
    <w:rsid w:val="00BD5FCD"/>
    <w:rsid w:val="00C17534"/>
    <w:rsid w:val="00C36ADE"/>
    <w:rsid w:val="00CC725E"/>
    <w:rsid w:val="00DE5B75"/>
    <w:rsid w:val="00E41736"/>
    <w:rsid w:val="00FA4B30"/>
    <w:rsid w:val="00FA7963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EEF79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E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азвание"/>
    <w:basedOn w:val="a"/>
    <w:link w:val="a5"/>
    <w:qFormat/>
    <w:rsid w:val="00B36ABD"/>
    <w:pPr>
      <w:jc w:val="center"/>
    </w:pPr>
    <w:rPr>
      <w:rFonts w:ascii="Arial" w:hAnsi="Arial"/>
      <w:b/>
      <w:sz w:val="32"/>
      <w:szCs w:val="20"/>
    </w:rPr>
  </w:style>
  <w:style w:type="character" w:customStyle="1" w:styleId="a5">
    <w:name w:val="Название Знак"/>
    <w:link w:val="a4"/>
    <w:rsid w:val="00B36ABD"/>
    <w:rPr>
      <w:rFonts w:ascii="Arial" w:hAnsi="Arial"/>
      <w:b/>
      <w:sz w:val="32"/>
    </w:rPr>
  </w:style>
  <w:style w:type="paragraph" w:styleId="a6">
    <w:name w:val="header"/>
    <w:basedOn w:val="a"/>
    <w:link w:val="a7"/>
    <w:rsid w:val="00BC10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BC10E8"/>
    <w:rPr>
      <w:sz w:val="24"/>
      <w:szCs w:val="24"/>
    </w:rPr>
  </w:style>
  <w:style w:type="paragraph" w:styleId="a8">
    <w:name w:val="footer"/>
    <w:basedOn w:val="a"/>
    <w:link w:val="a9"/>
    <w:rsid w:val="00BC10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C10E8"/>
    <w:rPr>
      <w:sz w:val="24"/>
      <w:szCs w:val="24"/>
    </w:rPr>
  </w:style>
  <w:style w:type="paragraph" w:styleId="3">
    <w:name w:val="Body Text 3"/>
    <w:basedOn w:val="a"/>
    <w:link w:val="30"/>
    <w:rsid w:val="00005DF2"/>
    <w:pPr>
      <w:widowControl w:val="0"/>
      <w:tabs>
        <w:tab w:val="left" w:pos="8781"/>
      </w:tabs>
      <w:autoSpaceDE w:val="0"/>
      <w:autoSpaceDN w:val="0"/>
      <w:adjustRightInd w:val="0"/>
      <w:spacing w:line="260" w:lineRule="auto"/>
      <w:ind w:right="-8"/>
      <w:jc w:val="center"/>
    </w:pPr>
    <w:rPr>
      <w:rFonts w:ascii="Arial" w:hAnsi="Arial" w:cs="Arial"/>
      <w:b/>
      <w:bCs/>
      <w:szCs w:val="22"/>
      <w:lang w:eastAsia="en-US"/>
    </w:rPr>
  </w:style>
  <w:style w:type="character" w:customStyle="1" w:styleId="30">
    <w:name w:val="Основной текст 3 Знак"/>
    <w:link w:val="3"/>
    <w:rsid w:val="00005DF2"/>
    <w:rPr>
      <w:rFonts w:ascii="Arial" w:hAnsi="Arial" w:cs="Arial"/>
      <w:b/>
      <w:bCs/>
      <w:sz w:val="24"/>
      <w:szCs w:val="22"/>
      <w:lang w:eastAsia="en-US"/>
    </w:rPr>
  </w:style>
  <w:style w:type="paragraph" w:customStyle="1" w:styleId="aa">
    <w:basedOn w:val="a"/>
    <w:next w:val="a4"/>
    <w:qFormat/>
    <w:rsid w:val="00005DF2"/>
    <w:pPr>
      <w:jc w:val="center"/>
    </w:pPr>
    <w:rPr>
      <w:b/>
      <w:sz w:val="28"/>
      <w:szCs w:val="20"/>
    </w:rPr>
  </w:style>
  <w:style w:type="character" w:styleId="ab">
    <w:name w:val="Hyperlink"/>
    <w:rsid w:val="00005DF2"/>
    <w:rPr>
      <w:color w:val="0033CC"/>
      <w:u w:val="single"/>
    </w:rPr>
  </w:style>
  <w:style w:type="character" w:customStyle="1" w:styleId="FontStyle12">
    <w:name w:val="Font Style12"/>
    <w:rsid w:val="00005DF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Links>
    <vt:vector size="6" baseType="variant">
      <vt:variant>
        <vt:i4>131102</vt:i4>
      </vt:variant>
      <vt:variant>
        <vt:i4>0</vt:i4>
      </vt:variant>
      <vt:variant>
        <vt:i4>0</vt:i4>
      </vt:variant>
      <vt:variant>
        <vt:i4>5</vt:i4>
      </vt:variant>
      <vt:variant>
        <vt:lpwstr>http://minzdrav/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2020-04-29T06:25:00Z</dcterms:created>
  <dcterms:modified xsi:type="dcterms:W3CDTF">2020-05-22T06:21:00Z</dcterms:modified>
</cp:coreProperties>
</file>