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9A9" w:rsidRPr="006549A9" w:rsidRDefault="006549A9" w:rsidP="00F931E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144"/>
          <w:szCs w:val="144"/>
          <w:lang w:eastAsia="ru-RU"/>
        </w:rPr>
      </w:pPr>
      <w:r w:rsidRPr="006549A9">
        <w:rPr>
          <w:rFonts w:ascii="Times New Roman" w:eastAsiaTheme="minorEastAsia" w:hAnsi="Times New Roman" w:cs="Times New Roman"/>
          <w:b/>
          <w:sz w:val="144"/>
          <w:szCs w:val="144"/>
          <w:lang w:eastAsia="ru-RU"/>
        </w:rPr>
        <w:t>№326</w:t>
      </w:r>
    </w:p>
    <w:p w:rsidR="001445E3" w:rsidRDefault="00E30F86" w:rsidP="00F931E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E30F86" w:rsidRDefault="001445E3" w:rsidP="00F931EF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bookmarkStart w:id="0" w:name="_GoBack"/>
      <w:bookmarkEnd w:id="0"/>
      <w:r w:rsidRPr="00E30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Тренажер для отработки навыков обследования</w:t>
      </w:r>
    </w:p>
    <w:p w:rsidR="00E30F86" w:rsidRDefault="001445E3" w:rsidP="00F931EF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30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молочн</w:t>
      </w:r>
      <w:r w:rsidR="001073E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ой</w:t>
      </w:r>
      <w:r w:rsidRPr="00E30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желез</w:t>
      </w:r>
      <w:r w:rsidR="001073E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ы</w:t>
      </w:r>
      <w:r w:rsidR="001073EB" w:rsidRPr="001073E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1073E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(</w:t>
      </w:r>
      <w:r w:rsidR="001073EB" w:rsidRPr="00E30F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надеваемый</w:t>
      </w:r>
      <w:r w:rsidR="001073E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)</w:t>
      </w:r>
    </w:p>
    <w:p w:rsidR="001073EB" w:rsidRPr="00E30F86" w:rsidRDefault="001073EB" w:rsidP="00E30F86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</w:rPr>
      </w:pPr>
    </w:p>
    <w:tbl>
      <w:tblPr>
        <w:tblStyle w:val="a3"/>
        <w:tblW w:w="9931" w:type="dxa"/>
        <w:tblInd w:w="-438" w:type="dxa"/>
        <w:tblLayout w:type="fixed"/>
        <w:tblLook w:val="04A0" w:firstRow="1" w:lastRow="0" w:firstColumn="1" w:lastColumn="0" w:noHBand="0" w:noVBand="1"/>
      </w:tblPr>
      <w:tblGrid>
        <w:gridCol w:w="830"/>
        <w:gridCol w:w="6804"/>
        <w:gridCol w:w="2297"/>
      </w:tblGrid>
      <w:tr w:rsidR="001445E3" w:rsidRPr="00E30F86" w:rsidTr="00796FDF">
        <w:trPr>
          <w:trHeight w:val="567"/>
        </w:trPr>
        <w:tc>
          <w:tcPr>
            <w:tcW w:w="830" w:type="dxa"/>
          </w:tcPr>
          <w:p w:rsidR="001445E3" w:rsidRPr="00E30F86" w:rsidRDefault="001445E3" w:rsidP="00B817BE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45E3" w:rsidRPr="00E30F86" w:rsidRDefault="001445E3" w:rsidP="00B817BE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1445E3" w:rsidRPr="00E30F86" w:rsidRDefault="001445E3" w:rsidP="00B817B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804" w:type="dxa"/>
          </w:tcPr>
          <w:p w:rsidR="001445E3" w:rsidRPr="00E30F86" w:rsidRDefault="001445E3" w:rsidP="00B817BE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F86" w:rsidRDefault="001445E3" w:rsidP="00B817BE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позиции</w:t>
            </w:r>
          </w:p>
          <w:p w:rsidR="001445E3" w:rsidRPr="00E30F86" w:rsidRDefault="001445E3" w:rsidP="00B817BE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/ Требуемые характеристики</w:t>
            </w:r>
          </w:p>
        </w:tc>
        <w:tc>
          <w:tcPr>
            <w:tcW w:w="2297" w:type="dxa"/>
          </w:tcPr>
          <w:p w:rsidR="001445E3" w:rsidRPr="00E30F86" w:rsidRDefault="001445E3" w:rsidP="00B817BE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параметра / наличие параметра</w:t>
            </w:r>
            <w:r w:rsidR="00E30F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="00E30F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соответствие параметру</w:t>
            </w:r>
          </w:p>
        </w:tc>
      </w:tr>
      <w:tr w:rsidR="001445E3" w:rsidRPr="00E30F86" w:rsidTr="00796FDF">
        <w:trPr>
          <w:trHeight w:val="567"/>
        </w:trPr>
        <w:tc>
          <w:tcPr>
            <w:tcW w:w="830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1445E3" w:rsidRPr="00E30F86" w:rsidRDefault="001445E3" w:rsidP="00B817BE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количество и область применения:</w:t>
            </w:r>
          </w:p>
        </w:tc>
        <w:tc>
          <w:tcPr>
            <w:tcW w:w="2297" w:type="dxa"/>
          </w:tcPr>
          <w:p w:rsidR="001445E3" w:rsidRPr="00E30F86" w:rsidRDefault="001445E3" w:rsidP="00E30F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5E3" w:rsidRPr="00E30F86" w:rsidTr="00796FDF">
        <w:trPr>
          <w:trHeight w:val="567"/>
        </w:trPr>
        <w:tc>
          <w:tcPr>
            <w:tcW w:w="830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804" w:type="dxa"/>
          </w:tcPr>
          <w:p w:rsidR="001445E3" w:rsidRPr="00E30F86" w:rsidRDefault="001445E3" w:rsidP="00B817BE">
            <w:pPr>
              <w:keepNext/>
              <w:keepLines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</w:t>
            </w:r>
            <w:r w:rsidR="001073EB" w:rsidRPr="001073EB">
              <w:rPr>
                <w:rFonts w:ascii="Times New Roman" w:hAnsi="Times New Roman" w:cs="Times New Roman"/>
                <w:sz w:val="28"/>
                <w:szCs w:val="28"/>
              </w:rPr>
              <w:t>Тренажер для отработки навыков обследования молочной железы (надеваемый)</w:t>
            </w:r>
          </w:p>
        </w:tc>
        <w:tc>
          <w:tcPr>
            <w:tcW w:w="2297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1445E3" w:rsidRPr="00E30F86" w:rsidTr="00796FDF">
        <w:trPr>
          <w:trHeight w:val="567"/>
        </w:trPr>
        <w:tc>
          <w:tcPr>
            <w:tcW w:w="830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804" w:type="dxa"/>
          </w:tcPr>
          <w:p w:rsidR="001445E3" w:rsidRPr="00E30F86" w:rsidRDefault="001445E3" w:rsidP="00B817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931ACB"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297" w:type="dxa"/>
          </w:tcPr>
          <w:p w:rsidR="001445E3" w:rsidRPr="00E30F86" w:rsidRDefault="001073EB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1445E3" w:rsidRPr="00E30F86" w:rsidTr="00796FDF">
        <w:trPr>
          <w:trHeight w:val="567"/>
        </w:trPr>
        <w:tc>
          <w:tcPr>
            <w:tcW w:w="830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804" w:type="dxa"/>
          </w:tcPr>
          <w:p w:rsidR="001445E3" w:rsidRPr="00E30F86" w:rsidRDefault="001445E3" w:rsidP="00B817BE">
            <w:pPr>
              <w:tabs>
                <w:tab w:val="num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Область применения: отработка практических навыков</w:t>
            </w:r>
            <w:r w:rsidRPr="00E30F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73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своевременному обнаружению новообразований</w:t>
            </w:r>
            <w:r w:rsidR="00931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молочной железы</w:t>
            </w:r>
          </w:p>
        </w:tc>
        <w:tc>
          <w:tcPr>
            <w:tcW w:w="2297" w:type="dxa"/>
          </w:tcPr>
          <w:p w:rsidR="001445E3" w:rsidRPr="00E30F86" w:rsidRDefault="001445E3" w:rsidP="00E30F86">
            <w:pPr>
              <w:tabs>
                <w:tab w:val="num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bn-BD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1445E3" w:rsidRPr="00E30F86" w:rsidTr="00796FDF">
        <w:trPr>
          <w:trHeight w:val="567"/>
        </w:trPr>
        <w:tc>
          <w:tcPr>
            <w:tcW w:w="830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1445E3" w:rsidRPr="00E30F86" w:rsidRDefault="001445E3" w:rsidP="00B817BE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  <w:tc>
          <w:tcPr>
            <w:tcW w:w="2297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45E3" w:rsidRPr="00E30F86" w:rsidTr="00796FDF">
        <w:trPr>
          <w:trHeight w:val="567"/>
        </w:trPr>
        <w:tc>
          <w:tcPr>
            <w:tcW w:w="830" w:type="dxa"/>
          </w:tcPr>
          <w:p w:rsidR="001445E3" w:rsidRPr="00E30F86" w:rsidRDefault="00A83485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804" w:type="dxa"/>
          </w:tcPr>
          <w:p w:rsidR="001445E3" w:rsidRPr="00E30F86" w:rsidRDefault="001445E3" w:rsidP="00B817B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r w:rsidRPr="00E30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женской грудной клетки с моло</w:t>
            </w:r>
            <w:r w:rsidR="00931A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чными железами среднего размера</w:t>
            </w:r>
            <w:r w:rsidR="00796F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имеющая новообразования</w:t>
            </w:r>
          </w:p>
        </w:tc>
        <w:tc>
          <w:tcPr>
            <w:tcW w:w="2297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445E3" w:rsidRPr="00E30F86" w:rsidTr="00796FDF">
        <w:trPr>
          <w:trHeight w:val="567"/>
        </w:trPr>
        <w:tc>
          <w:tcPr>
            <w:tcW w:w="830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1445E3" w:rsidRPr="00E30F86" w:rsidRDefault="001445E3" w:rsidP="00B817BE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требования и характеристика</w:t>
            </w:r>
            <w:r w:rsidR="00A2391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297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45E3" w:rsidRPr="00E30F86" w:rsidTr="00796FDF">
        <w:trPr>
          <w:trHeight w:val="567"/>
        </w:trPr>
        <w:tc>
          <w:tcPr>
            <w:tcW w:w="830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804" w:type="dxa"/>
          </w:tcPr>
          <w:p w:rsidR="001445E3" w:rsidRPr="00E30F86" w:rsidRDefault="00796FDF" w:rsidP="00796FDF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7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Модель </w:t>
            </w:r>
            <w:r w:rsidRPr="001073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женской грудной клетки с молочными железами среднего размера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имеющая новообразования</w:t>
            </w:r>
          </w:p>
        </w:tc>
        <w:tc>
          <w:tcPr>
            <w:tcW w:w="2297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1445E3" w:rsidRPr="00E30F86" w:rsidTr="00796FDF">
        <w:trPr>
          <w:trHeight w:val="567"/>
        </w:trPr>
        <w:tc>
          <w:tcPr>
            <w:tcW w:w="830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804" w:type="dxa"/>
          </w:tcPr>
          <w:p w:rsidR="001445E3" w:rsidRPr="001073EB" w:rsidRDefault="00796FDF" w:rsidP="00B817BE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Накладной тренажер используется для обследования молочных желез. Можно легко надеть на тело</w:t>
            </w:r>
          </w:p>
        </w:tc>
        <w:tc>
          <w:tcPr>
            <w:tcW w:w="2297" w:type="dxa"/>
          </w:tcPr>
          <w:p w:rsidR="001445E3" w:rsidRPr="00E30F86" w:rsidRDefault="00796FDF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1445E3" w:rsidRPr="00E30F86" w:rsidTr="00796FDF">
        <w:trPr>
          <w:trHeight w:val="567"/>
        </w:trPr>
        <w:tc>
          <w:tcPr>
            <w:tcW w:w="830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6804" w:type="dxa"/>
          </w:tcPr>
          <w:p w:rsidR="001445E3" w:rsidRPr="00E30F86" w:rsidRDefault="001445E3" w:rsidP="00B817BE">
            <w:pPr>
              <w:shd w:val="clear" w:color="auto" w:fill="FFFFFF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r w:rsidRPr="00E30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женской грудной клетки с молочными железами среднего размера </w:t>
            </w:r>
            <w:r w:rsidRPr="00E30F86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должна представлять собой реалистичную анатомическую модель</w:t>
            </w:r>
            <w:r w:rsidR="008310EE" w:rsidRPr="00E30F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мягкой ко</w:t>
            </w:r>
            <w:r w:rsidR="00931A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жей и реалистичными ощущениями при прикосновении</w:t>
            </w:r>
            <w:r w:rsidR="00796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возможность пальпировать новообразования</w:t>
            </w:r>
          </w:p>
        </w:tc>
        <w:tc>
          <w:tcPr>
            <w:tcW w:w="2297" w:type="dxa"/>
          </w:tcPr>
          <w:p w:rsidR="001445E3" w:rsidRPr="00E30F86" w:rsidRDefault="001445E3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1073EB" w:rsidRPr="00E30F86" w:rsidTr="00796FDF">
        <w:trPr>
          <w:trHeight w:val="567"/>
        </w:trPr>
        <w:tc>
          <w:tcPr>
            <w:tcW w:w="830" w:type="dxa"/>
          </w:tcPr>
          <w:p w:rsidR="001073EB" w:rsidRPr="00E30F86" w:rsidRDefault="001073EB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6804" w:type="dxa"/>
          </w:tcPr>
          <w:p w:rsidR="001073EB" w:rsidRPr="00E30F86" w:rsidRDefault="001073EB" w:rsidP="00B817BE">
            <w:pPr>
              <w:shd w:val="clear" w:color="auto" w:fill="FFFFFF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Материал, из которого изготовлена модель, </w:t>
            </w:r>
            <w:r w:rsidR="00931ACB">
              <w:rPr>
                <w:rFonts w:ascii="Times New Roman" w:hAnsi="Times New Roman" w:cs="Times New Roman"/>
                <w:sz w:val="28"/>
                <w:szCs w:val="28"/>
              </w:rPr>
              <w:t>должен быть апирогенным, нетоксичным и пригодным для обработки моющими и антисептическими средствами</w:t>
            </w:r>
          </w:p>
        </w:tc>
        <w:tc>
          <w:tcPr>
            <w:tcW w:w="2297" w:type="dxa"/>
          </w:tcPr>
          <w:p w:rsidR="001073EB" w:rsidRPr="00E30F86" w:rsidRDefault="003236B1" w:rsidP="00E30F8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F8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C653E3" w:rsidRPr="00E30F86" w:rsidRDefault="00C653E3" w:rsidP="00E30F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C653E3" w:rsidRPr="00E30F86" w:rsidSect="0016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C2D"/>
    <w:rsid w:val="00057C2D"/>
    <w:rsid w:val="001073EB"/>
    <w:rsid w:val="001445E3"/>
    <w:rsid w:val="003236B1"/>
    <w:rsid w:val="003273BF"/>
    <w:rsid w:val="006549A9"/>
    <w:rsid w:val="00796FDF"/>
    <w:rsid w:val="008310EE"/>
    <w:rsid w:val="008867B4"/>
    <w:rsid w:val="00931ACB"/>
    <w:rsid w:val="00A23913"/>
    <w:rsid w:val="00A83485"/>
    <w:rsid w:val="00B817BE"/>
    <w:rsid w:val="00C653E3"/>
    <w:rsid w:val="00E30F86"/>
    <w:rsid w:val="00F9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2CB2-D39B-4A73-B221-D6BE5D1B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5E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Никита Шунькин</cp:lastModifiedBy>
  <cp:revision>11</cp:revision>
  <dcterms:created xsi:type="dcterms:W3CDTF">2019-05-22T09:47:00Z</dcterms:created>
  <dcterms:modified xsi:type="dcterms:W3CDTF">2019-06-04T14:09:00Z</dcterms:modified>
</cp:coreProperties>
</file>