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E2" w:rsidRPr="00113EB8" w:rsidRDefault="00113EB8" w:rsidP="00113EB8">
      <w:pPr>
        <w:tabs>
          <w:tab w:val="left" w:pos="103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№561</w:t>
      </w:r>
      <w:bookmarkStart w:id="0" w:name="_GoBack"/>
      <w:bookmarkEnd w:id="0"/>
    </w:p>
    <w:p w:rsidR="00D06FE2" w:rsidRDefault="00D06FE2" w:rsidP="00D06FE2">
      <w:pPr>
        <w:jc w:val="right"/>
        <w:rPr>
          <w:b/>
          <w:sz w:val="28"/>
          <w:szCs w:val="28"/>
        </w:rPr>
      </w:pPr>
    </w:p>
    <w:p w:rsidR="00D06FE2" w:rsidRPr="00564C5D" w:rsidRDefault="00D06FE2" w:rsidP="00D06FE2">
      <w:pPr>
        <w:pStyle w:val="justify"/>
        <w:spacing w:line="280" w:lineRule="atLeast"/>
        <w:ind w:firstLine="0"/>
        <w:jc w:val="left"/>
        <w:rPr>
          <w:sz w:val="28"/>
          <w:szCs w:val="28"/>
        </w:rPr>
      </w:pPr>
      <w:r w:rsidRPr="00564C5D">
        <w:rPr>
          <w:sz w:val="28"/>
          <w:szCs w:val="28"/>
        </w:rPr>
        <w:t>Приложение к лоту №1</w:t>
      </w:r>
      <w:r>
        <w:rPr>
          <w:sz w:val="28"/>
          <w:szCs w:val="28"/>
        </w:rPr>
        <w:t>:</w:t>
      </w:r>
    </w:p>
    <w:p w:rsidR="00D06FE2" w:rsidRPr="00564C5D" w:rsidRDefault="00D06FE2" w:rsidP="00D06FE2">
      <w:pPr>
        <w:pStyle w:val="y3"/>
        <w:spacing w:before="0" w:after="0"/>
        <w:contextualSpacing/>
        <w:rPr>
          <w:bCs/>
          <w:sz w:val="28"/>
          <w:szCs w:val="28"/>
        </w:rPr>
      </w:pPr>
    </w:p>
    <w:p w:rsidR="00D06FE2" w:rsidRDefault="00D06FE2" w:rsidP="00D06FE2">
      <w:pPr>
        <w:pStyle w:val="y3"/>
        <w:spacing w:before="0" w:after="0"/>
        <w:contextualSpacing/>
        <w:rPr>
          <w:bCs/>
          <w:sz w:val="26"/>
          <w:szCs w:val="26"/>
        </w:rPr>
      </w:pPr>
      <w:r w:rsidRPr="00564C5D">
        <w:rPr>
          <w:bCs/>
          <w:sz w:val="26"/>
          <w:szCs w:val="26"/>
        </w:rPr>
        <w:t>ТЕХНИЧЕСКИЕ ХАРАКТЕРИСТИКИ (ОПИСАНИЕ) МЕДИЦИНСКОЙ ТЕХНИКИ</w:t>
      </w:r>
      <w:r>
        <w:rPr>
          <w:bCs/>
          <w:sz w:val="26"/>
          <w:szCs w:val="26"/>
        </w:rPr>
        <w:t>:</w:t>
      </w:r>
    </w:p>
    <w:p w:rsidR="00D06FE2" w:rsidRPr="00D06FE2" w:rsidRDefault="00D06FE2" w:rsidP="00D06FE2">
      <w:pPr>
        <w:pStyle w:val="3"/>
        <w:numPr>
          <w:ilvl w:val="0"/>
          <w:numId w:val="1"/>
        </w:numPr>
        <w:shd w:val="clear" w:color="auto" w:fill="auto"/>
        <w:spacing w:line="276" w:lineRule="auto"/>
        <w:rPr>
          <w:rFonts w:ascii="Times New Roman" w:hAnsi="Times New Roman"/>
          <w:sz w:val="28"/>
          <w:szCs w:val="28"/>
        </w:rPr>
      </w:pPr>
      <w:r w:rsidRPr="00D06FE2">
        <w:rPr>
          <w:rFonts w:ascii="Times New Roman" w:hAnsi="Times New Roman"/>
          <w:sz w:val="28"/>
          <w:szCs w:val="28"/>
        </w:rPr>
        <w:t>Состав (комплектация) оборудования (на 1 комплект).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24"/>
        <w:gridCol w:w="6521"/>
        <w:gridCol w:w="1666"/>
      </w:tblGrid>
      <w:tr w:rsidR="00D06FE2" w:rsidRPr="00D06FE2" w:rsidTr="00E230DA">
        <w:tc>
          <w:tcPr>
            <w:tcW w:w="824" w:type="dxa"/>
          </w:tcPr>
          <w:p w:rsidR="00D06FE2" w:rsidRPr="00D06FE2" w:rsidRDefault="00D06FE2" w:rsidP="00E230DA">
            <w:pPr>
              <w:pStyle w:val="3"/>
              <w:shd w:val="clear" w:color="auto" w:fill="auto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06FE2">
              <w:rPr>
                <w:rFonts w:ascii="Times New Roman" w:hAnsi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6521" w:type="dxa"/>
          </w:tcPr>
          <w:p w:rsidR="00D06FE2" w:rsidRPr="00D06FE2" w:rsidRDefault="00D06FE2" w:rsidP="00E230DA">
            <w:pPr>
              <w:pStyle w:val="3"/>
              <w:shd w:val="clear" w:color="auto" w:fill="auto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06FE2">
              <w:rPr>
                <w:rFonts w:ascii="Times New Roman" w:hAnsi="Times New Roman"/>
                <w:b w:val="0"/>
                <w:sz w:val="28"/>
                <w:szCs w:val="28"/>
              </w:rPr>
              <w:t>Наименование</w:t>
            </w:r>
          </w:p>
        </w:tc>
        <w:tc>
          <w:tcPr>
            <w:tcW w:w="1666" w:type="dxa"/>
          </w:tcPr>
          <w:p w:rsidR="00D06FE2" w:rsidRPr="00D06FE2" w:rsidRDefault="00D06FE2" w:rsidP="00E230DA">
            <w:pPr>
              <w:pStyle w:val="3"/>
              <w:shd w:val="clear" w:color="auto" w:fill="auto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06FE2">
              <w:rPr>
                <w:rFonts w:ascii="Times New Roman" w:hAnsi="Times New Roman"/>
                <w:b w:val="0"/>
                <w:sz w:val="28"/>
                <w:szCs w:val="28"/>
              </w:rPr>
              <w:t>Количество</w:t>
            </w:r>
          </w:p>
        </w:tc>
      </w:tr>
      <w:tr w:rsidR="00D06FE2" w:rsidRPr="00D06FE2" w:rsidTr="00E230DA">
        <w:tc>
          <w:tcPr>
            <w:tcW w:w="824" w:type="dxa"/>
          </w:tcPr>
          <w:p w:rsidR="00D06FE2" w:rsidRPr="00D06FE2" w:rsidRDefault="00D06FE2" w:rsidP="00E230DA">
            <w:pPr>
              <w:pStyle w:val="3"/>
              <w:shd w:val="clear" w:color="auto" w:fill="auto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06FE2">
              <w:rPr>
                <w:rFonts w:ascii="Times New Roman" w:hAnsi="Times New Roman"/>
                <w:b w:val="0"/>
                <w:sz w:val="28"/>
                <w:szCs w:val="28"/>
              </w:rPr>
              <w:t>1.1</w:t>
            </w:r>
          </w:p>
        </w:tc>
        <w:tc>
          <w:tcPr>
            <w:tcW w:w="6521" w:type="dxa"/>
          </w:tcPr>
          <w:p w:rsidR="00D06FE2" w:rsidRPr="00D06FE2" w:rsidRDefault="00D06FE2" w:rsidP="00E230DA">
            <w:pPr>
              <w:ind w:right="75"/>
            </w:pPr>
            <w:r w:rsidRPr="00D06FE2">
              <w:rPr>
                <w:sz w:val="22"/>
                <w:szCs w:val="22"/>
              </w:rPr>
              <w:t xml:space="preserve">Система ультразвуковой визуализации новая стационарная, экспертного класса для общих, кардиоваскулярных исследований. </w:t>
            </w:r>
          </w:p>
        </w:tc>
        <w:tc>
          <w:tcPr>
            <w:tcW w:w="1666" w:type="dxa"/>
          </w:tcPr>
          <w:p w:rsidR="00D06FE2" w:rsidRPr="00D06FE2" w:rsidRDefault="00D06FE2" w:rsidP="00E230DA">
            <w:pPr>
              <w:pStyle w:val="3"/>
              <w:shd w:val="clear" w:color="auto" w:fill="auto"/>
              <w:spacing w:line="276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06FE2">
              <w:rPr>
                <w:rFonts w:ascii="Times New Roman" w:hAnsi="Times New Roman"/>
                <w:b w:val="0"/>
                <w:sz w:val="20"/>
                <w:szCs w:val="20"/>
              </w:rPr>
              <w:t>1 шт.</w:t>
            </w:r>
          </w:p>
        </w:tc>
      </w:tr>
      <w:tr w:rsidR="00D06FE2" w:rsidRPr="00D06FE2" w:rsidTr="00E230DA">
        <w:tc>
          <w:tcPr>
            <w:tcW w:w="824" w:type="dxa"/>
          </w:tcPr>
          <w:p w:rsidR="00D06FE2" w:rsidRPr="00D06FE2" w:rsidRDefault="00D06FE2" w:rsidP="00E230DA">
            <w:pPr>
              <w:pStyle w:val="3"/>
              <w:shd w:val="clear" w:color="auto" w:fill="auto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06FE2">
              <w:rPr>
                <w:rFonts w:ascii="Times New Roman" w:hAnsi="Times New Roman"/>
                <w:b w:val="0"/>
                <w:sz w:val="28"/>
                <w:szCs w:val="28"/>
              </w:rPr>
              <w:t>1.2</w:t>
            </w:r>
          </w:p>
        </w:tc>
        <w:tc>
          <w:tcPr>
            <w:tcW w:w="6521" w:type="dxa"/>
          </w:tcPr>
          <w:p w:rsidR="00D06FE2" w:rsidRPr="00D06FE2" w:rsidRDefault="00D06FE2" w:rsidP="00E230DA">
            <w:proofErr w:type="spellStart"/>
            <w:r w:rsidRPr="00D06FE2">
              <w:rPr>
                <w:sz w:val="22"/>
                <w:szCs w:val="22"/>
              </w:rPr>
              <w:t>Конвексный</w:t>
            </w:r>
            <w:proofErr w:type="spellEnd"/>
            <w:r w:rsidRPr="00D06FE2">
              <w:rPr>
                <w:sz w:val="22"/>
                <w:szCs w:val="22"/>
              </w:rPr>
              <w:t xml:space="preserve"> датчик для абдоминальных исследований</w:t>
            </w:r>
          </w:p>
        </w:tc>
        <w:tc>
          <w:tcPr>
            <w:tcW w:w="1666" w:type="dxa"/>
          </w:tcPr>
          <w:p w:rsidR="00D06FE2" w:rsidRPr="00D06FE2" w:rsidRDefault="00D06FE2" w:rsidP="00E230DA">
            <w:pPr>
              <w:pStyle w:val="3"/>
              <w:shd w:val="clear" w:color="auto" w:fill="auto"/>
              <w:spacing w:line="276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06FE2">
              <w:rPr>
                <w:rFonts w:ascii="Times New Roman" w:hAnsi="Times New Roman"/>
                <w:b w:val="0"/>
                <w:sz w:val="20"/>
                <w:szCs w:val="20"/>
              </w:rPr>
              <w:t>1 шт.</w:t>
            </w:r>
          </w:p>
        </w:tc>
      </w:tr>
      <w:tr w:rsidR="00D06FE2" w:rsidRPr="00D06FE2" w:rsidTr="00E230DA">
        <w:tc>
          <w:tcPr>
            <w:tcW w:w="824" w:type="dxa"/>
          </w:tcPr>
          <w:p w:rsidR="00D06FE2" w:rsidRPr="00D06FE2" w:rsidRDefault="00D06FE2" w:rsidP="00E230DA">
            <w:pPr>
              <w:pStyle w:val="3"/>
              <w:shd w:val="clear" w:color="auto" w:fill="auto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06FE2">
              <w:rPr>
                <w:rFonts w:ascii="Times New Roman" w:hAnsi="Times New Roman"/>
                <w:b w:val="0"/>
                <w:sz w:val="28"/>
                <w:szCs w:val="28"/>
              </w:rPr>
              <w:t>1.3</w:t>
            </w:r>
          </w:p>
        </w:tc>
        <w:tc>
          <w:tcPr>
            <w:tcW w:w="6521" w:type="dxa"/>
          </w:tcPr>
          <w:p w:rsidR="00D06FE2" w:rsidRPr="00D06FE2" w:rsidRDefault="00D06FE2" w:rsidP="00E230DA">
            <w:r w:rsidRPr="00D06FE2">
              <w:rPr>
                <w:sz w:val="22"/>
                <w:szCs w:val="22"/>
              </w:rPr>
              <w:t>Линейный датчик для исследования поверхностных структур и сосудов</w:t>
            </w:r>
          </w:p>
        </w:tc>
        <w:tc>
          <w:tcPr>
            <w:tcW w:w="1666" w:type="dxa"/>
          </w:tcPr>
          <w:p w:rsidR="00D06FE2" w:rsidRPr="00D06FE2" w:rsidRDefault="00D06FE2" w:rsidP="00E230DA">
            <w:pPr>
              <w:pStyle w:val="3"/>
              <w:shd w:val="clear" w:color="auto" w:fill="auto"/>
              <w:spacing w:line="276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06FE2">
              <w:rPr>
                <w:rFonts w:ascii="Times New Roman" w:hAnsi="Times New Roman"/>
                <w:b w:val="0"/>
                <w:sz w:val="20"/>
                <w:szCs w:val="20"/>
              </w:rPr>
              <w:t>1 шт.</w:t>
            </w:r>
          </w:p>
        </w:tc>
      </w:tr>
      <w:tr w:rsidR="00D06FE2" w:rsidRPr="00D06FE2" w:rsidTr="00E230DA">
        <w:tc>
          <w:tcPr>
            <w:tcW w:w="824" w:type="dxa"/>
          </w:tcPr>
          <w:p w:rsidR="00D06FE2" w:rsidRPr="00D06FE2" w:rsidRDefault="00D06FE2" w:rsidP="00E230DA">
            <w:pPr>
              <w:pStyle w:val="3"/>
              <w:shd w:val="clear" w:color="auto" w:fill="auto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06FE2">
              <w:rPr>
                <w:rFonts w:ascii="Times New Roman" w:hAnsi="Times New Roman"/>
                <w:b w:val="0"/>
                <w:sz w:val="28"/>
                <w:szCs w:val="28"/>
              </w:rPr>
              <w:t>1.4.</w:t>
            </w:r>
          </w:p>
        </w:tc>
        <w:tc>
          <w:tcPr>
            <w:tcW w:w="6521" w:type="dxa"/>
          </w:tcPr>
          <w:p w:rsidR="00D06FE2" w:rsidRPr="00D06FE2" w:rsidRDefault="00D06FE2" w:rsidP="00E230DA">
            <w:pPr>
              <w:autoSpaceDE w:val="0"/>
              <w:autoSpaceDN w:val="0"/>
              <w:adjustRightInd w:val="0"/>
              <w:ind w:left="36" w:hanging="36"/>
              <w:rPr>
                <w:color w:val="000000"/>
              </w:rPr>
            </w:pPr>
            <w:proofErr w:type="spellStart"/>
            <w:r w:rsidRPr="00D06FE2">
              <w:rPr>
                <w:color w:val="000000"/>
                <w:sz w:val="22"/>
                <w:szCs w:val="22"/>
                <w:lang w:eastAsia="en-US"/>
              </w:rPr>
              <w:t>Чреспищеводный</w:t>
            </w:r>
            <w:proofErr w:type="spellEnd"/>
            <w:r w:rsidRPr="00D06FE2">
              <w:rPr>
                <w:color w:val="000000"/>
                <w:sz w:val="22"/>
                <w:szCs w:val="22"/>
                <w:lang w:eastAsia="en-US"/>
              </w:rPr>
              <w:t xml:space="preserve"> датчик для кардиологических исследований взрослых</w:t>
            </w:r>
          </w:p>
        </w:tc>
        <w:tc>
          <w:tcPr>
            <w:tcW w:w="1666" w:type="dxa"/>
          </w:tcPr>
          <w:p w:rsidR="00D06FE2" w:rsidRPr="00D06FE2" w:rsidRDefault="00D06FE2" w:rsidP="00E230DA">
            <w:pPr>
              <w:pStyle w:val="3"/>
              <w:shd w:val="clear" w:color="auto" w:fill="auto"/>
              <w:spacing w:line="276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06FE2">
              <w:rPr>
                <w:rFonts w:ascii="Times New Roman" w:hAnsi="Times New Roman"/>
                <w:b w:val="0"/>
                <w:sz w:val="20"/>
                <w:szCs w:val="20"/>
              </w:rPr>
              <w:t>1 шт.</w:t>
            </w:r>
          </w:p>
        </w:tc>
      </w:tr>
      <w:tr w:rsidR="00D06FE2" w:rsidRPr="00D06FE2" w:rsidTr="00E230DA">
        <w:tc>
          <w:tcPr>
            <w:tcW w:w="824" w:type="dxa"/>
          </w:tcPr>
          <w:p w:rsidR="00D06FE2" w:rsidRPr="00D06FE2" w:rsidRDefault="00D06FE2" w:rsidP="00E230DA">
            <w:pPr>
              <w:pStyle w:val="3"/>
              <w:shd w:val="clear" w:color="auto" w:fill="auto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06FE2">
              <w:rPr>
                <w:rFonts w:ascii="Times New Roman" w:hAnsi="Times New Roman"/>
                <w:b w:val="0"/>
                <w:sz w:val="28"/>
                <w:szCs w:val="28"/>
              </w:rPr>
              <w:t>1.5.</w:t>
            </w:r>
          </w:p>
        </w:tc>
        <w:tc>
          <w:tcPr>
            <w:tcW w:w="6521" w:type="dxa"/>
          </w:tcPr>
          <w:p w:rsidR="00D06FE2" w:rsidRPr="00D06FE2" w:rsidRDefault="00D06FE2" w:rsidP="00E230DA">
            <w:r w:rsidRPr="00D06FE2">
              <w:rPr>
                <w:color w:val="000000"/>
                <w:sz w:val="22"/>
                <w:szCs w:val="22"/>
              </w:rPr>
              <w:t xml:space="preserve">Матричный секторный фазированный датчик для  кардиологии и </w:t>
            </w:r>
            <w:proofErr w:type="spellStart"/>
            <w:r w:rsidRPr="00D06FE2">
              <w:rPr>
                <w:color w:val="000000"/>
                <w:sz w:val="22"/>
                <w:szCs w:val="22"/>
              </w:rPr>
              <w:t>транскраниальных</w:t>
            </w:r>
            <w:proofErr w:type="spellEnd"/>
            <w:r w:rsidRPr="00D06FE2">
              <w:rPr>
                <w:color w:val="000000"/>
                <w:sz w:val="22"/>
                <w:szCs w:val="22"/>
              </w:rPr>
              <w:t xml:space="preserve"> исследований</w:t>
            </w:r>
          </w:p>
        </w:tc>
        <w:tc>
          <w:tcPr>
            <w:tcW w:w="1666" w:type="dxa"/>
          </w:tcPr>
          <w:p w:rsidR="00D06FE2" w:rsidRPr="00D06FE2" w:rsidRDefault="00D06FE2" w:rsidP="00E230DA">
            <w:pPr>
              <w:pStyle w:val="3"/>
              <w:shd w:val="clear" w:color="auto" w:fill="auto"/>
              <w:spacing w:line="276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06FE2">
              <w:rPr>
                <w:rFonts w:ascii="Times New Roman" w:hAnsi="Times New Roman"/>
                <w:b w:val="0"/>
                <w:sz w:val="20"/>
                <w:szCs w:val="20"/>
              </w:rPr>
              <w:t>1 шт.</w:t>
            </w:r>
          </w:p>
        </w:tc>
      </w:tr>
      <w:tr w:rsidR="00D06FE2" w:rsidRPr="00D06FE2" w:rsidTr="00E230DA">
        <w:tc>
          <w:tcPr>
            <w:tcW w:w="824" w:type="dxa"/>
          </w:tcPr>
          <w:p w:rsidR="00D06FE2" w:rsidRPr="00D06FE2" w:rsidRDefault="00D06FE2" w:rsidP="00E230DA">
            <w:pPr>
              <w:pStyle w:val="3"/>
              <w:shd w:val="clear" w:color="auto" w:fill="auto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06FE2">
              <w:rPr>
                <w:rFonts w:ascii="Times New Roman" w:hAnsi="Times New Roman"/>
                <w:b w:val="0"/>
                <w:sz w:val="28"/>
                <w:szCs w:val="28"/>
              </w:rPr>
              <w:t>1.6</w:t>
            </w:r>
          </w:p>
        </w:tc>
        <w:tc>
          <w:tcPr>
            <w:tcW w:w="6521" w:type="dxa"/>
          </w:tcPr>
          <w:p w:rsidR="00D06FE2" w:rsidRPr="00D06FE2" w:rsidRDefault="00D06FE2" w:rsidP="00E230DA">
            <w:r w:rsidRPr="00D06FE2">
              <w:rPr>
                <w:sz w:val="22"/>
                <w:szCs w:val="22"/>
              </w:rPr>
              <w:t xml:space="preserve">Черно-белый </w:t>
            </w:r>
            <w:proofErr w:type="spellStart"/>
            <w:r w:rsidRPr="00D06FE2">
              <w:rPr>
                <w:sz w:val="22"/>
                <w:szCs w:val="22"/>
              </w:rPr>
              <w:t>видеопринтер</w:t>
            </w:r>
            <w:proofErr w:type="spellEnd"/>
          </w:p>
        </w:tc>
        <w:tc>
          <w:tcPr>
            <w:tcW w:w="1666" w:type="dxa"/>
          </w:tcPr>
          <w:p w:rsidR="00D06FE2" w:rsidRPr="00D06FE2" w:rsidRDefault="00D06FE2" w:rsidP="00E230DA">
            <w:pPr>
              <w:pStyle w:val="3"/>
              <w:shd w:val="clear" w:color="auto" w:fill="auto"/>
              <w:spacing w:line="276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06FE2">
              <w:rPr>
                <w:rFonts w:ascii="Times New Roman" w:hAnsi="Times New Roman"/>
                <w:b w:val="0"/>
                <w:sz w:val="20"/>
                <w:szCs w:val="20"/>
              </w:rPr>
              <w:t>1 шт.</w:t>
            </w:r>
          </w:p>
        </w:tc>
      </w:tr>
      <w:tr w:rsidR="00D06FE2" w:rsidRPr="00D06FE2" w:rsidTr="00E230DA">
        <w:tc>
          <w:tcPr>
            <w:tcW w:w="824" w:type="dxa"/>
          </w:tcPr>
          <w:p w:rsidR="00D06FE2" w:rsidRPr="00D06FE2" w:rsidRDefault="00D06FE2" w:rsidP="00E230DA">
            <w:pPr>
              <w:pStyle w:val="3"/>
              <w:shd w:val="clear" w:color="auto" w:fill="auto"/>
              <w:spacing w:line="276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06FE2">
              <w:rPr>
                <w:rFonts w:ascii="Times New Roman" w:hAnsi="Times New Roman"/>
                <w:b w:val="0"/>
                <w:sz w:val="28"/>
                <w:szCs w:val="28"/>
              </w:rPr>
              <w:t>1.7</w:t>
            </w:r>
          </w:p>
        </w:tc>
        <w:tc>
          <w:tcPr>
            <w:tcW w:w="6521" w:type="dxa"/>
          </w:tcPr>
          <w:p w:rsidR="00D06FE2" w:rsidRPr="00D06FE2" w:rsidRDefault="00D06FE2" w:rsidP="00E230DA">
            <w:r w:rsidRPr="00D06FE2">
              <w:rPr>
                <w:sz w:val="22"/>
                <w:szCs w:val="22"/>
              </w:rPr>
              <w:t>Внешний источник бесперебойного питания с двойным преобразованием</w:t>
            </w:r>
          </w:p>
        </w:tc>
        <w:tc>
          <w:tcPr>
            <w:tcW w:w="1666" w:type="dxa"/>
          </w:tcPr>
          <w:p w:rsidR="00D06FE2" w:rsidRPr="00D06FE2" w:rsidRDefault="00D06FE2" w:rsidP="00E230DA">
            <w:pPr>
              <w:pStyle w:val="3"/>
              <w:shd w:val="clear" w:color="auto" w:fill="auto"/>
              <w:spacing w:line="276" w:lineRule="auto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06FE2">
              <w:rPr>
                <w:rFonts w:ascii="Times New Roman" w:hAnsi="Times New Roman"/>
                <w:b w:val="0"/>
                <w:sz w:val="20"/>
                <w:szCs w:val="20"/>
              </w:rPr>
              <w:t>1 шт.</w:t>
            </w:r>
          </w:p>
        </w:tc>
      </w:tr>
    </w:tbl>
    <w:p w:rsidR="00D06FE2" w:rsidRPr="00D06FE2" w:rsidRDefault="00D06FE2" w:rsidP="00D06FE2">
      <w:pPr>
        <w:pStyle w:val="y3"/>
        <w:spacing w:before="0" w:after="0"/>
        <w:contextualSpacing/>
        <w:jc w:val="left"/>
        <w:rPr>
          <w:bCs/>
          <w:sz w:val="26"/>
          <w:szCs w:val="26"/>
        </w:rPr>
      </w:pPr>
      <w:r w:rsidRPr="00D06FE2">
        <w:rPr>
          <w:bCs/>
          <w:sz w:val="26"/>
          <w:szCs w:val="26"/>
        </w:rPr>
        <w:br w:type="textWrapping" w:clear="all"/>
      </w:r>
    </w:p>
    <w:p w:rsidR="00D06FE2" w:rsidRPr="00D06FE2" w:rsidRDefault="00D06FE2" w:rsidP="00D06FE2">
      <w:pPr>
        <w:pStyle w:val="y3"/>
        <w:numPr>
          <w:ilvl w:val="0"/>
          <w:numId w:val="1"/>
        </w:numPr>
        <w:spacing w:before="0" w:after="0"/>
        <w:contextualSpacing/>
        <w:jc w:val="both"/>
        <w:rPr>
          <w:b/>
          <w:sz w:val="28"/>
          <w:szCs w:val="28"/>
        </w:rPr>
      </w:pPr>
      <w:r w:rsidRPr="00D06FE2">
        <w:rPr>
          <w:b/>
          <w:sz w:val="28"/>
          <w:szCs w:val="28"/>
        </w:rPr>
        <w:t>Технические требования (размерные, конструктивные и иные особенности) предмета закупки.</w:t>
      </w:r>
    </w:p>
    <w:p w:rsidR="00D06FE2" w:rsidRPr="00D06FE2" w:rsidRDefault="00D06FE2" w:rsidP="00D06FE2">
      <w:pPr>
        <w:pStyle w:val="a6"/>
        <w:numPr>
          <w:ilvl w:val="0"/>
          <w:numId w:val="1"/>
        </w:numPr>
        <w:rPr>
          <w:color w:val="000000"/>
        </w:rPr>
      </w:pPr>
      <w:r w:rsidRPr="00D06FE2">
        <w:rPr>
          <w:color w:val="000000"/>
        </w:rPr>
        <w:t>Технические требования: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6"/>
        <w:gridCol w:w="6700"/>
        <w:gridCol w:w="2297"/>
      </w:tblGrid>
      <w:tr w:rsidR="00D06FE2" w:rsidRPr="00B33D77" w:rsidTr="00E230DA">
        <w:trPr>
          <w:trHeight w:val="20"/>
        </w:trPr>
        <w:tc>
          <w:tcPr>
            <w:tcW w:w="926" w:type="dxa"/>
            <w:vAlign w:val="center"/>
          </w:tcPr>
          <w:p w:rsidR="00D06FE2" w:rsidRPr="00B33D77" w:rsidRDefault="00D06FE2" w:rsidP="00E230DA">
            <w:pPr>
              <w:ind w:right="-190"/>
              <w:contextualSpacing/>
              <w:jc w:val="both"/>
              <w:rPr>
                <w:color w:val="000000"/>
              </w:rPr>
            </w:pPr>
            <w:r w:rsidRPr="00B33D77">
              <w:rPr>
                <w:color w:val="000000"/>
              </w:rPr>
              <w:t>№</w:t>
            </w:r>
          </w:p>
          <w:p w:rsidR="00D06FE2" w:rsidRPr="00B33D77" w:rsidRDefault="00D06FE2" w:rsidP="00E230DA">
            <w:pPr>
              <w:ind w:right="-190"/>
              <w:contextualSpacing/>
              <w:jc w:val="both"/>
              <w:rPr>
                <w:color w:val="000000"/>
              </w:rPr>
            </w:pPr>
            <w:r w:rsidRPr="00B33D77">
              <w:rPr>
                <w:color w:val="000000"/>
              </w:rPr>
              <w:t>п/п</w:t>
            </w:r>
          </w:p>
        </w:tc>
        <w:tc>
          <w:tcPr>
            <w:tcW w:w="6700" w:type="dxa"/>
            <w:vAlign w:val="center"/>
          </w:tcPr>
          <w:p w:rsidR="00D06FE2" w:rsidRPr="00B33D77" w:rsidRDefault="00D06FE2" w:rsidP="00E230DA">
            <w:pPr>
              <w:contextualSpacing/>
              <w:jc w:val="center"/>
              <w:rPr>
                <w:color w:val="000000"/>
              </w:rPr>
            </w:pPr>
            <w:r w:rsidRPr="00B33D77">
              <w:rPr>
                <w:color w:val="000000"/>
              </w:rPr>
              <w:t>Характеристики</w:t>
            </w:r>
          </w:p>
        </w:tc>
        <w:tc>
          <w:tcPr>
            <w:tcW w:w="2297" w:type="dxa"/>
            <w:vAlign w:val="center"/>
          </w:tcPr>
          <w:p w:rsidR="00D06FE2" w:rsidRPr="00B33D77" w:rsidRDefault="00D06FE2" w:rsidP="00E230DA">
            <w:pPr>
              <w:contextualSpacing/>
              <w:jc w:val="center"/>
              <w:rPr>
                <w:color w:val="000000"/>
              </w:rPr>
            </w:pPr>
            <w:r w:rsidRPr="00B33D77">
              <w:rPr>
                <w:color w:val="000000"/>
              </w:rPr>
              <w:t>Значение</w:t>
            </w:r>
          </w:p>
        </w:tc>
      </w:tr>
      <w:tr w:rsidR="00D06FE2" w:rsidRPr="00B33D77" w:rsidTr="00E230DA">
        <w:trPr>
          <w:trHeight w:val="20"/>
        </w:trPr>
        <w:tc>
          <w:tcPr>
            <w:tcW w:w="926" w:type="dxa"/>
            <w:vAlign w:val="center"/>
          </w:tcPr>
          <w:p w:rsidR="00D06FE2" w:rsidRPr="00B33D77" w:rsidRDefault="00D06FE2" w:rsidP="00E230DA">
            <w:pPr>
              <w:contextualSpacing/>
              <w:jc w:val="center"/>
              <w:rPr>
                <w:color w:val="000000"/>
              </w:rPr>
            </w:pPr>
            <w:r w:rsidRPr="00B33D77">
              <w:rPr>
                <w:color w:val="000000"/>
              </w:rPr>
              <w:t>1</w:t>
            </w:r>
          </w:p>
        </w:tc>
        <w:tc>
          <w:tcPr>
            <w:tcW w:w="6700" w:type="dxa"/>
            <w:vAlign w:val="center"/>
          </w:tcPr>
          <w:p w:rsidR="00D06FE2" w:rsidRPr="00B33D77" w:rsidRDefault="00D06FE2" w:rsidP="00E230DA">
            <w:pPr>
              <w:contextualSpacing/>
              <w:rPr>
                <w:color w:val="000000"/>
              </w:rPr>
            </w:pPr>
            <w:r w:rsidRPr="00D06FE2">
              <w:rPr>
                <w:sz w:val="22"/>
                <w:szCs w:val="22"/>
              </w:rPr>
              <w:t>Система ультразвуковой визуализации новая стационарная, экспертного класса для общих, кардиоваскулярных исследований.</w:t>
            </w:r>
          </w:p>
        </w:tc>
        <w:tc>
          <w:tcPr>
            <w:tcW w:w="2297" w:type="dxa"/>
            <w:vAlign w:val="center"/>
          </w:tcPr>
          <w:p w:rsidR="00D06FE2" w:rsidRPr="00B33D77" w:rsidRDefault="00D06FE2" w:rsidP="00E230DA">
            <w:pPr>
              <w:contextualSpacing/>
              <w:rPr>
                <w:color w:val="000000"/>
              </w:rPr>
            </w:pPr>
            <w:r w:rsidRPr="00B33D77">
              <w:rPr>
                <w:color w:val="000000"/>
              </w:rPr>
              <w:t>Наличие</w:t>
            </w:r>
          </w:p>
        </w:tc>
      </w:tr>
      <w:tr w:rsidR="00D06FE2" w:rsidRPr="00B33D77" w:rsidTr="00E230DA">
        <w:trPr>
          <w:trHeight w:val="20"/>
        </w:trPr>
        <w:tc>
          <w:tcPr>
            <w:tcW w:w="926" w:type="dxa"/>
            <w:vAlign w:val="center"/>
          </w:tcPr>
          <w:p w:rsidR="00D06FE2" w:rsidRPr="00CF1CA2" w:rsidRDefault="00D06FE2" w:rsidP="00D06FE2">
            <w:pPr>
              <w:jc w:val="center"/>
              <w:rPr>
                <w:color w:val="000000"/>
              </w:rPr>
            </w:pPr>
            <w:r w:rsidRPr="00CF1CA2">
              <w:rPr>
                <w:color w:val="000000"/>
              </w:rPr>
              <w:t>2</w:t>
            </w:r>
          </w:p>
        </w:tc>
        <w:tc>
          <w:tcPr>
            <w:tcW w:w="6700" w:type="dxa"/>
            <w:vAlign w:val="center"/>
          </w:tcPr>
          <w:p w:rsidR="00D06FE2" w:rsidRPr="00CF1CA2" w:rsidRDefault="00D06FE2" w:rsidP="00E230DA">
            <w:pPr>
              <w:rPr>
                <w:color w:val="000000"/>
              </w:rPr>
            </w:pPr>
            <w:r w:rsidRPr="00CF1CA2">
              <w:rPr>
                <w:color w:val="000000"/>
              </w:rPr>
              <w:t>Области применения </w:t>
            </w:r>
          </w:p>
        </w:tc>
        <w:tc>
          <w:tcPr>
            <w:tcW w:w="2297" w:type="dxa"/>
            <w:vAlign w:val="center"/>
          </w:tcPr>
          <w:p w:rsidR="00D06FE2" w:rsidRPr="00CF1CA2" w:rsidRDefault="00D06FE2" w:rsidP="00E230DA">
            <w:pPr>
              <w:rPr>
                <w:color w:val="000000"/>
              </w:rPr>
            </w:pPr>
            <w:r w:rsidRPr="00CF1CA2">
              <w:rPr>
                <w:color w:val="000000"/>
              </w:rPr>
              <w:t> </w:t>
            </w:r>
          </w:p>
        </w:tc>
      </w:tr>
      <w:tr w:rsidR="00D06FE2" w:rsidRPr="00B33D77" w:rsidTr="00E230DA">
        <w:trPr>
          <w:trHeight w:val="20"/>
        </w:trPr>
        <w:tc>
          <w:tcPr>
            <w:tcW w:w="926" w:type="dxa"/>
            <w:vAlign w:val="center"/>
          </w:tcPr>
          <w:p w:rsidR="00D06FE2" w:rsidRPr="00CF1CA2" w:rsidRDefault="00D06FE2" w:rsidP="00E230DA">
            <w:pPr>
              <w:rPr>
                <w:color w:val="000000"/>
              </w:rPr>
            </w:pPr>
            <w:r w:rsidRPr="00CF1CA2">
              <w:rPr>
                <w:color w:val="000000"/>
              </w:rPr>
              <w:t> </w:t>
            </w:r>
          </w:p>
        </w:tc>
        <w:tc>
          <w:tcPr>
            <w:tcW w:w="6700" w:type="dxa"/>
            <w:vAlign w:val="center"/>
          </w:tcPr>
          <w:p w:rsidR="00D06FE2" w:rsidRPr="00CF1CA2" w:rsidRDefault="00D06FE2" w:rsidP="00E230DA">
            <w:pPr>
              <w:rPr>
                <w:color w:val="000000"/>
              </w:rPr>
            </w:pPr>
            <w:r w:rsidRPr="00CF1CA2">
              <w:rPr>
                <w:color w:val="000000"/>
              </w:rPr>
              <w:t>- кардиология</w:t>
            </w:r>
          </w:p>
        </w:tc>
        <w:tc>
          <w:tcPr>
            <w:tcW w:w="2297" w:type="dxa"/>
            <w:vAlign w:val="center"/>
          </w:tcPr>
          <w:p w:rsidR="00D06FE2" w:rsidRPr="00CF1CA2" w:rsidRDefault="00D06FE2" w:rsidP="00E230DA">
            <w:pPr>
              <w:rPr>
                <w:color w:val="000000"/>
              </w:rPr>
            </w:pPr>
            <w:r w:rsidRPr="00CF1CA2">
              <w:rPr>
                <w:color w:val="000000"/>
              </w:rPr>
              <w:t>Наличие</w:t>
            </w:r>
          </w:p>
        </w:tc>
      </w:tr>
      <w:tr w:rsidR="00D06FE2" w:rsidRPr="00B33D77" w:rsidTr="00E230DA">
        <w:trPr>
          <w:trHeight w:val="20"/>
        </w:trPr>
        <w:tc>
          <w:tcPr>
            <w:tcW w:w="926" w:type="dxa"/>
            <w:vAlign w:val="center"/>
          </w:tcPr>
          <w:p w:rsidR="00D06FE2" w:rsidRPr="00CF1CA2" w:rsidRDefault="00D06FE2" w:rsidP="00E230DA">
            <w:pPr>
              <w:rPr>
                <w:color w:val="000000"/>
              </w:rPr>
            </w:pPr>
            <w:r w:rsidRPr="00CF1CA2">
              <w:rPr>
                <w:color w:val="000000"/>
              </w:rPr>
              <w:t> </w:t>
            </w:r>
          </w:p>
        </w:tc>
        <w:tc>
          <w:tcPr>
            <w:tcW w:w="6700" w:type="dxa"/>
            <w:vAlign w:val="center"/>
          </w:tcPr>
          <w:p w:rsidR="00D06FE2" w:rsidRPr="00CF1CA2" w:rsidRDefault="00D06FE2" w:rsidP="00E230DA">
            <w:pPr>
              <w:rPr>
                <w:color w:val="000000"/>
              </w:rPr>
            </w:pPr>
            <w:r w:rsidRPr="00CF1CA2">
              <w:rPr>
                <w:color w:val="000000"/>
              </w:rPr>
              <w:t>- ангиология</w:t>
            </w:r>
          </w:p>
        </w:tc>
        <w:tc>
          <w:tcPr>
            <w:tcW w:w="2297" w:type="dxa"/>
            <w:vAlign w:val="center"/>
          </w:tcPr>
          <w:p w:rsidR="00D06FE2" w:rsidRPr="00CF1CA2" w:rsidRDefault="00D06FE2" w:rsidP="00E230DA">
            <w:pPr>
              <w:rPr>
                <w:color w:val="000000"/>
              </w:rPr>
            </w:pPr>
            <w:r w:rsidRPr="00CF1CA2">
              <w:rPr>
                <w:color w:val="000000"/>
              </w:rPr>
              <w:t>Наличие</w:t>
            </w:r>
          </w:p>
        </w:tc>
      </w:tr>
      <w:tr w:rsidR="00D06FE2" w:rsidRPr="00B33D77" w:rsidTr="00E230DA">
        <w:trPr>
          <w:trHeight w:val="20"/>
        </w:trPr>
        <w:tc>
          <w:tcPr>
            <w:tcW w:w="926" w:type="dxa"/>
            <w:vAlign w:val="center"/>
          </w:tcPr>
          <w:p w:rsidR="00D06FE2" w:rsidRPr="00CF1CA2" w:rsidRDefault="00D06FE2" w:rsidP="00E230DA">
            <w:pPr>
              <w:rPr>
                <w:color w:val="000000"/>
              </w:rPr>
            </w:pPr>
            <w:r w:rsidRPr="00CF1CA2">
              <w:rPr>
                <w:color w:val="000000"/>
              </w:rPr>
              <w:t> </w:t>
            </w:r>
          </w:p>
        </w:tc>
        <w:tc>
          <w:tcPr>
            <w:tcW w:w="6700" w:type="dxa"/>
            <w:vAlign w:val="center"/>
          </w:tcPr>
          <w:p w:rsidR="00D06FE2" w:rsidRPr="00CF1CA2" w:rsidRDefault="00D06FE2" w:rsidP="00E230DA">
            <w:pPr>
              <w:rPr>
                <w:color w:val="000000"/>
              </w:rPr>
            </w:pPr>
            <w:r w:rsidRPr="00CF1CA2">
              <w:rPr>
                <w:color w:val="000000"/>
              </w:rPr>
              <w:t>-</w:t>
            </w:r>
            <w:proofErr w:type="spellStart"/>
            <w:r w:rsidRPr="00CF1CA2">
              <w:rPr>
                <w:color w:val="000000"/>
              </w:rPr>
              <w:t>транскраниальные</w:t>
            </w:r>
            <w:proofErr w:type="spellEnd"/>
            <w:r w:rsidRPr="00CF1CA2">
              <w:rPr>
                <w:color w:val="000000"/>
              </w:rPr>
              <w:t xml:space="preserve"> исследования структур и сосудов головного мозга</w:t>
            </w:r>
          </w:p>
        </w:tc>
        <w:tc>
          <w:tcPr>
            <w:tcW w:w="2297" w:type="dxa"/>
            <w:vAlign w:val="center"/>
          </w:tcPr>
          <w:p w:rsidR="00D06FE2" w:rsidRPr="00CF1CA2" w:rsidRDefault="00D06FE2" w:rsidP="00E230DA">
            <w:pPr>
              <w:rPr>
                <w:color w:val="000000"/>
              </w:rPr>
            </w:pPr>
            <w:r w:rsidRPr="00CF1CA2">
              <w:rPr>
                <w:color w:val="000000"/>
              </w:rPr>
              <w:t>Наличие</w:t>
            </w:r>
          </w:p>
        </w:tc>
      </w:tr>
      <w:tr w:rsidR="00D06FE2" w:rsidRPr="00B33D77" w:rsidTr="00E230DA">
        <w:trPr>
          <w:trHeight w:val="20"/>
        </w:trPr>
        <w:tc>
          <w:tcPr>
            <w:tcW w:w="926" w:type="dxa"/>
            <w:vAlign w:val="center"/>
          </w:tcPr>
          <w:p w:rsidR="00D06FE2" w:rsidRPr="00CF1CA2" w:rsidRDefault="00D06FE2" w:rsidP="00E230DA">
            <w:pPr>
              <w:rPr>
                <w:color w:val="000000"/>
              </w:rPr>
            </w:pPr>
            <w:r w:rsidRPr="00CF1CA2">
              <w:rPr>
                <w:color w:val="000000"/>
              </w:rPr>
              <w:t> </w:t>
            </w:r>
          </w:p>
        </w:tc>
        <w:tc>
          <w:tcPr>
            <w:tcW w:w="6700" w:type="dxa"/>
            <w:vAlign w:val="center"/>
          </w:tcPr>
          <w:p w:rsidR="00D06FE2" w:rsidRPr="00CF1CA2" w:rsidRDefault="00D06FE2" w:rsidP="00E230DA">
            <w:pPr>
              <w:rPr>
                <w:color w:val="000000"/>
              </w:rPr>
            </w:pPr>
            <w:r w:rsidRPr="00CF1CA2">
              <w:rPr>
                <w:color w:val="000000"/>
              </w:rPr>
              <w:t xml:space="preserve">- </w:t>
            </w:r>
            <w:proofErr w:type="spellStart"/>
            <w:r w:rsidRPr="00CF1CA2">
              <w:rPr>
                <w:color w:val="000000"/>
              </w:rPr>
              <w:t>чреспищеводные</w:t>
            </w:r>
            <w:proofErr w:type="spellEnd"/>
            <w:r w:rsidRPr="00CF1CA2">
              <w:rPr>
                <w:color w:val="000000"/>
              </w:rPr>
              <w:t xml:space="preserve"> исследования</w:t>
            </w:r>
          </w:p>
        </w:tc>
        <w:tc>
          <w:tcPr>
            <w:tcW w:w="2297" w:type="dxa"/>
            <w:vAlign w:val="center"/>
          </w:tcPr>
          <w:p w:rsidR="00D06FE2" w:rsidRPr="00CF1CA2" w:rsidRDefault="00D06FE2" w:rsidP="00E230DA">
            <w:pPr>
              <w:rPr>
                <w:color w:val="000000"/>
              </w:rPr>
            </w:pPr>
            <w:r w:rsidRPr="00CF1CA2">
              <w:rPr>
                <w:color w:val="000000"/>
              </w:rPr>
              <w:t>Наличие</w:t>
            </w:r>
          </w:p>
        </w:tc>
      </w:tr>
      <w:tr w:rsidR="00D06FE2" w:rsidRPr="00B33D77" w:rsidTr="00E230DA">
        <w:trPr>
          <w:trHeight w:val="20"/>
        </w:trPr>
        <w:tc>
          <w:tcPr>
            <w:tcW w:w="926" w:type="dxa"/>
            <w:vAlign w:val="center"/>
          </w:tcPr>
          <w:p w:rsidR="00D06FE2" w:rsidRPr="00CF1CA2" w:rsidRDefault="00D06FE2" w:rsidP="00E230DA">
            <w:pPr>
              <w:rPr>
                <w:color w:val="000000"/>
              </w:rPr>
            </w:pPr>
            <w:r w:rsidRPr="00CF1CA2">
              <w:rPr>
                <w:color w:val="000000"/>
              </w:rPr>
              <w:t> </w:t>
            </w:r>
          </w:p>
        </w:tc>
        <w:tc>
          <w:tcPr>
            <w:tcW w:w="6700" w:type="dxa"/>
            <w:vAlign w:val="center"/>
          </w:tcPr>
          <w:p w:rsidR="00D06FE2" w:rsidRPr="00CF1CA2" w:rsidRDefault="00D06FE2" w:rsidP="00E230DA">
            <w:pPr>
              <w:rPr>
                <w:color w:val="000000"/>
              </w:rPr>
            </w:pPr>
            <w:r w:rsidRPr="00CF1CA2">
              <w:rPr>
                <w:color w:val="000000"/>
              </w:rPr>
              <w:t>- абдоминальные исследования</w:t>
            </w:r>
          </w:p>
        </w:tc>
        <w:tc>
          <w:tcPr>
            <w:tcW w:w="2297" w:type="dxa"/>
            <w:vAlign w:val="center"/>
          </w:tcPr>
          <w:p w:rsidR="00D06FE2" w:rsidRPr="00CF1CA2" w:rsidRDefault="00D06FE2" w:rsidP="00E230DA">
            <w:pPr>
              <w:rPr>
                <w:color w:val="000000"/>
              </w:rPr>
            </w:pPr>
            <w:r w:rsidRPr="00CF1CA2">
              <w:rPr>
                <w:color w:val="000000"/>
              </w:rPr>
              <w:t>Наличие</w:t>
            </w:r>
          </w:p>
        </w:tc>
      </w:tr>
      <w:tr w:rsidR="00D06FE2" w:rsidRPr="00B33D77" w:rsidTr="00E230DA">
        <w:trPr>
          <w:trHeight w:val="20"/>
        </w:trPr>
        <w:tc>
          <w:tcPr>
            <w:tcW w:w="926" w:type="dxa"/>
            <w:vAlign w:val="center"/>
          </w:tcPr>
          <w:p w:rsidR="00D06FE2" w:rsidRPr="00B33D77" w:rsidRDefault="00D06FE2" w:rsidP="00E230DA">
            <w:pPr>
              <w:contextualSpacing/>
              <w:jc w:val="center"/>
              <w:rPr>
                <w:color w:val="000000"/>
              </w:rPr>
            </w:pPr>
            <w:r w:rsidRPr="00B33D77">
              <w:rPr>
                <w:color w:val="000000"/>
              </w:rPr>
              <w:t>3*</w:t>
            </w:r>
          </w:p>
        </w:tc>
        <w:tc>
          <w:tcPr>
            <w:tcW w:w="6700" w:type="dxa"/>
            <w:vAlign w:val="center"/>
          </w:tcPr>
          <w:p w:rsidR="00D06FE2" w:rsidRPr="00B33D77" w:rsidRDefault="00D06FE2" w:rsidP="00E230DA">
            <w:pPr>
              <w:contextualSpacing/>
              <w:rPr>
                <w:color w:val="000000"/>
              </w:rPr>
            </w:pPr>
            <w:r w:rsidRPr="00B33D77">
              <w:rPr>
                <w:color w:val="000000"/>
              </w:rPr>
              <w:t>Количество цифровых каналов</w:t>
            </w:r>
          </w:p>
        </w:tc>
        <w:tc>
          <w:tcPr>
            <w:tcW w:w="2297" w:type="dxa"/>
            <w:vAlign w:val="center"/>
          </w:tcPr>
          <w:p w:rsidR="00D06FE2" w:rsidRPr="00B33D77" w:rsidRDefault="00CF1CA2" w:rsidP="00E230DA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Не менее 450 </w:t>
            </w:r>
            <w:r w:rsidR="00D06FE2" w:rsidRPr="00B33D77">
              <w:rPr>
                <w:color w:val="000000"/>
              </w:rPr>
              <w:t>000</w:t>
            </w:r>
          </w:p>
        </w:tc>
      </w:tr>
      <w:tr w:rsidR="00D06FE2" w:rsidRPr="00B33D77" w:rsidTr="00E230DA">
        <w:trPr>
          <w:trHeight w:val="20"/>
        </w:trPr>
        <w:tc>
          <w:tcPr>
            <w:tcW w:w="926" w:type="dxa"/>
            <w:vAlign w:val="center"/>
          </w:tcPr>
          <w:p w:rsidR="00D06FE2" w:rsidRPr="00B33D77" w:rsidRDefault="00D06FE2" w:rsidP="00E230DA">
            <w:pPr>
              <w:contextualSpacing/>
              <w:jc w:val="center"/>
              <w:rPr>
                <w:color w:val="000000"/>
              </w:rPr>
            </w:pPr>
            <w:r w:rsidRPr="00B33D77">
              <w:rPr>
                <w:color w:val="000000"/>
              </w:rPr>
              <w:t>4</w:t>
            </w:r>
          </w:p>
        </w:tc>
        <w:tc>
          <w:tcPr>
            <w:tcW w:w="6700" w:type="dxa"/>
            <w:vAlign w:val="center"/>
          </w:tcPr>
          <w:p w:rsidR="00D06FE2" w:rsidRPr="00B33D77" w:rsidRDefault="00D06FE2" w:rsidP="00E230DA">
            <w:pPr>
              <w:contextualSpacing/>
              <w:rPr>
                <w:color w:val="000000"/>
              </w:rPr>
            </w:pPr>
            <w:r w:rsidRPr="00B33D77">
              <w:rPr>
                <w:color w:val="000000"/>
              </w:rPr>
              <w:t>Общий динамический диапазон системы, дБ</w:t>
            </w:r>
          </w:p>
        </w:tc>
        <w:tc>
          <w:tcPr>
            <w:tcW w:w="2297" w:type="dxa"/>
            <w:vAlign w:val="center"/>
          </w:tcPr>
          <w:p w:rsidR="00D06FE2" w:rsidRPr="00B33D77" w:rsidRDefault="007349DC" w:rsidP="00E230DA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Не менее 29</w:t>
            </w:r>
            <w:r w:rsidR="00D06FE2" w:rsidRPr="00B33D77">
              <w:rPr>
                <w:color w:val="000000"/>
              </w:rPr>
              <w:t>0</w:t>
            </w:r>
          </w:p>
        </w:tc>
      </w:tr>
      <w:tr w:rsidR="00D06FE2" w:rsidRPr="00B33D77" w:rsidTr="00E230DA">
        <w:trPr>
          <w:trHeight w:val="20"/>
        </w:trPr>
        <w:tc>
          <w:tcPr>
            <w:tcW w:w="926" w:type="dxa"/>
            <w:vAlign w:val="center"/>
          </w:tcPr>
          <w:p w:rsidR="00D06FE2" w:rsidRPr="00B33D77" w:rsidRDefault="00D06FE2" w:rsidP="00E230DA">
            <w:pPr>
              <w:contextualSpacing/>
              <w:jc w:val="center"/>
              <w:rPr>
                <w:color w:val="000000"/>
              </w:rPr>
            </w:pPr>
            <w:r w:rsidRPr="00B33D77">
              <w:rPr>
                <w:color w:val="000000"/>
              </w:rPr>
              <w:t>5*</w:t>
            </w:r>
          </w:p>
        </w:tc>
        <w:tc>
          <w:tcPr>
            <w:tcW w:w="6700" w:type="dxa"/>
            <w:vAlign w:val="center"/>
          </w:tcPr>
          <w:p w:rsidR="00D06FE2" w:rsidRPr="00B33D77" w:rsidRDefault="00D06FE2" w:rsidP="00E230DA">
            <w:pPr>
              <w:contextualSpacing/>
              <w:rPr>
                <w:color w:val="000000"/>
              </w:rPr>
            </w:pPr>
            <w:r w:rsidRPr="00B33D77">
              <w:rPr>
                <w:color w:val="000000"/>
              </w:rPr>
              <w:t>Размеры рабочего монитора, дюймов</w:t>
            </w:r>
          </w:p>
        </w:tc>
        <w:tc>
          <w:tcPr>
            <w:tcW w:w="2297" w:type="dxa"/>
            <w:vAlign w:val="center"/>
          </w:tcPr>
          <w:p w:rsidR="00D06FE2" w:rsidRPr="00B33D77" w:rsidRDefault="00D06FE2" w:rsidP="00E230DA">
            <w:pPr>
              <w:contextualSpacing/>
              <w:rPr>
                <w:color w:val="000000"/>
              </w:rPr>
            </w:pPr>
            <w:r w:rsidRPr="00B33D77">
              <w:rPr>
                <w:color w:val="000000"/>
              </w:rPr>
              <w:t>Не менее 19</w:t>
            </w:r>
          </w:p>
        </w:tc>
      </w:tr>
      <w:tr w:rsidR="00D06FE2" w:rsidRPr="00B33D77" w:rsidTr="00E230DA">
        <w:trPr>
          <w:trHeight w:val="20"/>
        </w:trPr>
        <w:tc>
          <w:tcPr>
            <w:tcW w:w="926" w:type="dxa"/>
            <w:vAlign w:val="center"/>
          </w:tcPr>
          <w:p w:rsidR="00D06FE2" w:rsidRPr="00B33D77" w:rsidRDefault="00D06FE2" w:rsidP="00E230DA">
            <w:pPr>
              <w:contextualSpacing/>
              <w:jc w:val="center"/>
              <w:rPr>
                <w:color w:val="000000"/>
              </w:rPr>
            </w:pPr>
            <w:r w:rsidRPr="00B33D77">
              <w:rPr>
                <w:color w:val="000000"/>
              </w:rPr>
              <w:t>6*</w:t>
            </w:r>
          </w:p>
        </w:tc>
        <w:tc>
          <w:tcPr>
            <w:tcW w:w="6700" w:type="dxa"/>
            <w:vAlign w:val="center"/>
          </w:tcPr>
          <w:p w:rsidR="00D06FE2" w:rsidRPr="00B33D77" w:rsidRDefault="00D06FE2" w:rsidP="00E230DA">
            <w:pPr>
              <w:contextualSpacing/>
            </w:pPr>
            <w:r w:rsidRPr="00B33D77">
              <w:t>Наличие сенсорной панели управления дл</w:t>
            </w:r>
            <w:r>
              <w:t>я облегчения работы со сканером</w:t>
            </w:r>
          </w:p>
        </w:tc>
        <w:tc>
          <w:tcPr>
            <w:tcW w:w="2297" w:type="dxa"/>
            <w:vAlign w:val="center"/>
          </w:tcPr>
          <w:p w:rsidR="00D06FE2" w:rsidRPr="00B33D77" w:rsidRDefault="00D06FE2" w:rsidP="00E230DA">
            <w:pPr>
              <w:contextualSpacing/>
            </w:pPr>
            <w:r w:rsidRPr="00B33D77">
              <w:t>Наличие</w:t>
            </w:r>
          </w:p>
        </w:tc>
      </w:tr>
      <w:tr w:rsidR="00D06FE2" w:rsidRPr="00B33D77" w:rsidTr="00E230DA">
        <w:trPr>
          <w:trHeight w:val="20"/>
        </w:trPr>
        <w:tc>
          <w:tcPr>
            <w:tcW w:w="926" w:type="dxa"/>
            <w:vAlign w:val="center"/>
          </w:tcPr>
          <w:p w:rsidR="00D06FE2" w:rsidRPr="00B33D77" w:rsidRDefault="00D06FE2" w:rsidP="00E230DA">
            <w:pPr>
              <w:contextualSpacing/>
              <w:jc w:val="center"/>
              <w:rPr>
                <w:color w:val="000000"/>
              </w:rPr>
            </w:pPr>
            <w:r w:rsidRPr="00B33D77">
              <w:rPr>
                <w:color w:val="000000"/>
              </w:rPr>
              <w:t>7</w:t>
            </w:r>
          </w:p>
        </w:tc>
        <w:tc>
          <w:tcPr>
            <w:tcW w:w="6700" w:type="dxa"/>
            <w:vAlign w:val="center"/>
          </w:tcPr>
          <w:p w:rsidR="00D06FE2" w:rsidRPr="00B33D77" w:rsidRDefault="00D06FE2" w:rsidP="00E230DA">
            <w:pPr>
              <w:contextualSpacing/>
              <w:rPr>
                <w:color w:val="000000"/>
              </w:rPr>
            </w:pPr>
            <w:r w:rsidRPr="00B33D77">
              <w:rPr>
                <w:color w:val="000000"/>
              </w:rPr>
              <w:t>Максимальная глубина сканирования в В-режиме, см</w:t>
            </w:r>
          </w:p>
        </w:tc>
        <w:tc>
          <w:tcPr>
            <w:tcW w:w="2297" w:type="dxa"/>
            <w:vAlign w:val="center"/>
          </w:tcPr>
          <w:p w:rsidR="00D06FE2" w:rsidRPr="00B33D77" w:rsidRDefault="00D06FE2" w:rsidP="00E230DA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Не менее 30</w:t>
            </w:r>
          </w:p>
        </w:tc>
      </w:tr>
      <w:tr w:rsidR="00D06FE2" w:rsidRPr="00B33D77" w:rsidTr="00E230DA">
        <w:trPr>
          <w:trHeight w:val="20"/>
        </w:trPr>
        <w:tc>
          <w:tcPr>
            <w:tcW w:w="926" w:type="dxa"/>
            <w:vAlign w:val="center"/>
          </w:tcPr>
          <w:p w:rsidR="00D06FE2" w:rsidRPr="00B33D77" w:rsidRDefault="00D06FE2" w:rsidP="00E230DA">
            <w:pPr>
              <w:contextualSpacing/>
              <w:jc w:val="center"/>
              <w:rPr>
                <w:color w:val="000000"/>
              </w:rPr>
            </w:pPr>
            <w:r w:rsidRPr="00B33D77">
              <w:rPr>
                <w:color w:val="000000"/>
              </w:rPr>
              <w:t>8</w:t>
            </w:r>
          </w:p>
        </w:tc>
        <w:tc>
          <w:tcPr>
            <w:tcW w:w="6700" w:type="dxa"/>
            <w:vAlign w:val="center"/>
          </w:tcPr>
          <w:p w:rsidR="00D06FE2" w:rsidRPr="00B33D77" w:rsidRDefault="00D06FE2" w:rsidP="00E230DA">
            <w:pPr>
              <w:contextualSpacing/>
              <w:rPr>
                <w:color w:val="000000"/>
              </w:rPr>
            </w:pPr>
            <w:r w:rsidRPr="00B33D77">
              <w:rPr>
                <w:color w:val="000000"/>
              </w:rPr>
              <w:t>Максимальная частота кадров в секунду в В-режиме</w:t>
            </w:r>
          </w:p>
        </w:tc>
        <w:tc>
          <w:tcPr>
            <w:tcW w:w="2297" w:type="dxa"/>
            <w:vAlign w:val="center"/>
          </w:tcPr>
          <w:p w:rsidR="00D06FE2" w:rsidRPr="00B33D77" w:rsidRDefault="00D06FE2" w:rsidP="00E230DA">
            <w:pPr>
              <w:contextualSpacing/>
              <w:rPr>
                <w:color w:val="000000"/>
              </w:rPr>
            </w:pPr>
            <w:r w:rsidRPr="00B33D77">
              <w:rPr>
                <w:color w:val="000000"/>
              </w:rPr>
              <w:t>Не менее 1000</w:t>
            </w:r>
          </w:p>
        </w:tc>
      </w:tr>
      <w:tr w:rsidR="00D06FE2" w:rsidRPr="00B33D77" w:rsidTr="00E230DA">
        <w:trPr>
          <w:trHeight w:val="20"/>
        </w:trPr>
        <w:tc>
          <w:tcPr>
            <w:tcW w:w="926" w:type="dxa"/>
            <w:vAlign w:val="center"/>
          </w:tcPr>
          <w:p w:rsidR="00D06FE2" w:rsidRPr="00B33D77" w:rsidRDefault="00D06FE2" w:rsidP="00E230DA">
            <w:pPr>
              <w:contextualSpacing/>
              <w:jc w:val="center"/>
              <w:rPr>
                <w:color w:val="000000"/>
              </w:rPr>
            </w:pPr>
            <w:r w:rsidRPr="00B33D77">
              <w:rPr>
                <w:color w:val="000000"/>
              </w:rPr>
              <w:t>9</w:t>
            </w:r>
          </w:p>
        </w:tc>
        <w:tc>
          <w:tcPr>
            <w:tcW w:w="6700" w:type="dxa"/>
            <w:vAlign w:val="center"/>
          </w:tcPr>
          <w:p w:rsidR="00D06FE2" w:rsidRPr="00B33D77" w:rsidRDefault="00D06FE2" w:rsidP="00E230DA">
            <w:pPr>
              <w:contextualSpacing/>
              <w:rPr>
                <w:color w:val="000000"/>
              </w:rPr>
            </w:pPr>
            <w:r w:rsidRPr="00B33D77">
              <w:rPr>
                <w:color w:val="000000"/>
              </w:rPr>
              <w:t>Увеличение изображения в режиме реального времени и в режиме стоп-кадра, крат</w:t>
            </w:r>
          </w:p>
        </w:tc>
        <w:tc>
          <w:tcPr>
            <w:tcW w:w="2297" w:type="dxa"/>
            <w:vAlign w:val="center"/>
          </w:tcPr>
          <w:p w:rsidR="00D06FE2" w:rsidRPr="00B33D77" w:rsidRDefault="00D06FE2" w:rsidP="00E230DA">
            <w:pPr>
              <w:contextualSpacing/>
              <w:rPr>
                <w:color w:val="000000"/>
              </w:rPr>
            </w:pPr>
            <w:r w:rsidRPr="00B33D77">
              <w:rPr>
                <w:color w:val="000000"/>
              </w:rPr>
              <w:t>Не менее 8</w:t>
            </w:r>
          </w:p>
        </w:tc>
      </w:tr>
      <w:tr w:rsidR="00D06FE2" w:rsidRPr="00B33D77" w:rsidTr="00E230DA">
        <w:trPr>
          <w:trHeight w:val="20"/>
        </w:trPr>
        <w:tc>
          <w:tcPr>
            <w:tcW w:w="926" w:type="dxa"/>
            <w:vAlign w:val="center"/>
          </w:tcPr>
          <w:p w:rsidR="00D06FE2" w:rsidRPr="00B33D77" w:rsidRDefault="00D06FE2" w:rsidP="00E230DA">
            <w:pPr>
              <w:contextualSpacing/>
              <w:jc w:val="center"/>
              <w:rPr>
                <w:color w:val="000000"/>
              </w:rPr>
            </w:pPr>
            <w:r w:rsidRPr="00B33D77">
              <w:rPr>
                <w:color w:val="000000"/>
              </w:rPr>
              <w:t>10</w:t>
            </w:r>
          </w:p>
        </w:tc>
        <w:tc>
          <w:tcPr>
            <w:tcW w:w="6700" w:type="dxa"/>
            <w:vAlign w:val="center"/>
          </w:tcPr>
          <w:p w:rsidR="00D06FE2" w:rsidRPr="00B33D77" w:rsidRDefault="00D06FE2" w:rsidP="00E230DA">
            <w:pPr>
              <w:contextualSpacing/>
              <w:rPr>
                <w:color w:val="000000"/>
              </w:rPr>
            </w:pPr>
            <w:r w:rsidRPr="00B33D77">
              <w:rPr>
                <w:color w:val="000000"/>
              </w:rPr>
              <w:t>Максимальное количество зон фокусировки в В-режиме</w:t>
            </w:r>
          </w:p>
        </w:tc>
        <w:tc>
          <w:tcPr>
            <w:tcW w:w="2297" w:type="dxa"/>
            <w:vAlign w:val="center"/>
          </w:tcPr>
          <w:p w:rsidR="00D06FE2" w:rsidRPr="00B33D77" w:rsidRDefault="00D06FE2" w:rsidP="00E230DA">
            <w:pPr>
              <w:contextualSpacing/>
              <w:rPr>
                <w:color w:val="000000"/>
              </w:rPr>
            </w:pPr>
            <w:r w:rsidRPr="00B33D77">
              <w:rPr>
                <w:color w:val="000000"/>
              </w:rPr>
              <w:t>Не менее 6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A57703" w:rsidRDefault="00D06FE2" w:rsidP="00E230DA">
            <w:pPr>
              <w:contextualSpacing/>
              <w:jc w:val="center"/>
              <w:rPr>
                <w:color w:val="000000"/>
              </w:rPr>
            </w:pPr>
            <w:r w:rsidRPr="00A57703">
              <w:rPr>
                <w:color w:val="000000"/>
              </w:rPr>
              <w:t>11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 xml:space="preserve">Режим составного многолучевого сканирования 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>Наличие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A57703" w:rsidRDefault="00D06FE2" w:rsidP="00E230DA">
            <w:pPr>
              <w:contextualSpacing/>
              <w:jc w:val="center"/>
              <w:rPr>
                <w:color w:val="000000"/>
              </w:rPr>
            </w:pPr>
            <w:r w:rsidRPr="00A57703">
              <w:rPr>
                <w:color w:val="000000"/>
              </w:rPr>
              <w:lastRenderedPageBreak/>
              <w:t>12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 xml:space="preserve">Значение минимальной скорости, измеряемой в режиме импульсно-волновой </w:t>
            </w:r>
            <w:proofErr w:type="spellStart"/>
            <w:r w:rsidRPr="00A57703">
              <w:rPr>
                <w:color w:val="000000"/>
              </w:rPr>
              <w:t>допплерометрии</w:t>
            </w:r>
            <w:proofErr w:type="spellEnd"/>
            <w:r w:rsidRPr="00A57703">
              <w:rPr>
                <w:color w:val="000000"/>
              </w:rPr>
              <w:t>, см/с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>Не более 5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A57703" w:rsidRDefault="00D06FE2" w:rsidP="00E230DA">
            <w:pPr>
              <w:contextualSpacing/>
              <w:jc w:val="center"/>
              <w:rPr>
                <w:color w:val="000000"/>
              </w:rPr>
            </w:pPr>
            <w:r w:rsidRPr="00A57703">
              <w:rPr>
                <w:color w:val="000000"/>
              </w:rPr>
              <w:t>13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 xml:space="preserve">Значение максимальной скорости, измеряемой в режиме импульсно-волновой </w:t>
            </w:r>
            <w:proofErr w:type="spellStart"/>
            <w:r w:rsidRPr="00A57703">
              <w:rPr>
                <w:color w:val="000000"/>
              </w:rPr>
              <w:t>допплерометрии</w:t>
            </w:r>
            <w:proofErr w:type="spellEnd"/>
            <w:r w:rsidRPr="00A57703">
              <w:rPr>
                <w:color w:val="000000"/>
              </w:rPr>
              <w:t>, м/с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>Не менее 8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A57703" w:rsidRDefault="00D06FE2" w:rsidP="00E230DA">
            <w:pPr>
              <w:contextualSpacing/>
              <w:jc w:val="center"/>
              <w:rPr>
                <w:color w:val="000000"/>
              </w:rPr>
            </w:pPr>
            <w:r w:rsidRPr="00A57703">
              <w:rPr>
                <w:color w:val="000000"/>
              </w:rPr>
              <w:t>14*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 xml:space="preserve">Значение максимальной скорости, измеряемой в режиме постоянно-волновой </w:t>
            </w:r>
            <w:proofErr w:type="spellStart"/>
            <w:r w:rsidRPr="00A57703">
              <w:rPr>
                <w:color w:val="000000"/>
              </w:rPr>
              <w:t>допплерометрии</w:t>
            </w:r>
            <w:proofErr w:type="spellEnd"/>
            <w:r w:rsidRPr="00A57703">
              <w:rPr>
                <w:color w:val="000000"/>
              </w:rPr>
              <w:t>, м/с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>Не менее 15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A57703" w:rsidRDefault="00D06FE2" w:rsidP="00E230DA">
            <w:pPr>
              <w:contextualSpacing/>
              <w:jc w:val="center"/>
              <w:rPr>
                <w:color w:val="000000"/>
              </w:rPr>
            </w:pPr>
            <w:r w:rsidRPr="00A57703">
              <w:rPr>
                <w:color w:val="000000"/>
              </w:rPr>
              <w:t>15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>Режим тканевой гармоники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 xml:space="preserve">Наличие 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A57703" w:rsidRDefault="00D06FE2" w:rsidP="00E230DA">
            <w:pPr>
              <w:contextualSpacing/>
              <w:jc w:val="center"/>
              <w:rPr>
                <w:color w:val="000000"/>
              </w:rPr>
            </w:pPr>
            <w:r w:rsidRPr="00A57703">
              <w:rPr>
                <w:color w:val="000000"/>
              </w:rPr>
              <w:t>16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 xml:space="preserve">Режим цветовой и энергетической допплерографии с направленным энергетическим </w:t>
            </w:r>
            <w:proofErr w:type="spellStart"/>
            <w:r w:rsidRPr="00A57703">
              <w:rPr>
                <w:color w:val="000000"/>
              </w:rPr>
              <w:t>допплером</w:t>
            </w:r>
            <w:proofErr w:type="spellEnd"/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 xml:space="preserve">Наличие 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A57703" w:rsidRDefault="00D06FE2" w:rsidP="00E230DA">
            <w:pPr>
              <w:contextualSpacing/>
              <w:jc w:val="center"/>
              <w:rPr>
                <w:color w:val="000000"/>
              </w:rPr>
            </w:pPr>
            <w:r w:rsidRPr="00A57703">
              <w:rPr>
                <w:color w:val="000000"/>
              </w:rPr>
              <w:t>17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 xml:space="preserve">Режим тканевой допплерографии 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 xml:space="preserve">Наличие 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A57703" w:rsidRDefault="00D06FE2" w:rsidP="00E230DA">
            <w:pPr>
              <w:contextualSpacing/>
              <w:jc w:val="center"/>
              <w:rPr>
                <w:color w:val="000000"/>
              </w:rPr>
            </w:pPr>
            <w:r w:rsidRPr="00A57703">
              <w:rPr>
                <w:color w:val="000000"/>
              </w:rPr>
              <w:t>18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>Максимальная частота кадров, отображаемая в секунду в</w:t>
            </w:r>
            <w:r>
              <w:rPr>
                <w:color w:val="000000"/>
              </w:rPr>
              <w:t xml:space="preserve"> режиме тканевой допплерографии, кадров в секунду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 xml:space="preserve">Не менее </w:t>
            </w:r>
            <w:r>
              <w:rPr>
                <w:color w:val="000000"/>
              </w:rPr>
              <w:t>2</w:t>
            </w:r>
            <w:r w:rsidRPr="00A57703">
              <w:rPr>
                <w:color w:val="000000"/>
              </w:rPr>
              <w:t xml:space="preserve">00 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A57703" w:rsidRDefault="00D06FE2" w:rsidP="00E230DA">
            <w:pPr>
              <w:contextualSpacing/>
              <w:jc w:val="center"/>
              <w:rPr>
                <w:color w:val="000000"/>
              </w:rPr>
            </w:pPr>
            <w:r w:rsidRPr="00A57703">
              <w:rPr>
                <w:color w:val="000000"/>
              </w:rPr>
              <w:t>19*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>Наличие режима сканирования 3</w:t>
            </w:r>
            <w:r w:rsidRPr="00A57703">
              <w:rPr>
                <w:color w:val="000000"/>
                <w:lang w:val="en-US"/>
              </w:rPr>
              <w:t>D</w:t>
            </w:r>
            <w:r w:rsidRPr="00A57703">
              <w:rPr>
                <w:color w:val="000000"/>
              </w:rPr>
              <w:t>/4</w:t>
            </w:r>
            <w:r w:rsidRPr="00A57703">
              <w:rPr>
                <w:color w:val="000000"/>
                <w:lang w:val="en-US"/>
              </w:rPr>
              <w:t>D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>Наличие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A57703" w:rsidRDefault="00D06FE2" w:rsidP="00E230D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A57703">
              <w:rPr>
                <w:color w:val="000000"/>
              </w:rPr>
              <w:t>*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Скорость отображения картины в р</w:t>
            </w:r>
            <w:r w:rsidRPr="00A57703">
              <w:rPr>
                <w:color w:val="000000"/>
              </w:rPr>
              <w:t>ежиме 4</w:t>
            </w:r>
            <w:r w:rsidRPr="00A57703">
              <w:rPr>
                <w:color w:val="000000"/>
                <w:lang w:val="en-US"/>
              </w:rPr>
              <w:t>D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>Не менее 35 объемов/сек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Default="00D06FE2" w:rsidP="00E230D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 </w:t>
            </w:r>
          </w:p>
        </w:tc>
        <w:tc>
          <w:tcPr>
            <w:tcW w:w="6700" w:type="dxa"/>
            <w:vAlign w:val="center"/>
          </w:tcPr>
          <w:p w:rsidR="00D06FE2" w:rsidRPr="0013038C" w:rsidRDefault="00D06FE2" w:rsidP="00E230DA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Программа 3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>реконструкции на 2</w:t>
            </w:r>
            <w:r>
              <w:rPr>
                <w:color w:val="000000"/>
                <w:lang w:val="en-US"/>
              </w:rPr>
              <w:t>D</w:t>
            </w:r>
            <w:r>
              <w:rPr>
                <w:color w:val="000000"/>
              </w:rPr>
              <w:t xml:space="preserve"> датчиках методом свободной руки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>Наличие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A57703" w:rsidRDefault="00D06FE2" w:rsidP="00E230D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 xml:space="preserve">Специализированное программное обеспечение 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>Наличие по профилю исследований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A57703" w:rsidRDefault="00D06FE2" w:rsidP="00E230D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>Специализированное программное обеспечение для персонального компьютера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>Наличие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A57703" w:rsidRDefault="00D06FE2" w:rsidP="00E230D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>Режим цветовой и энергетической допплерографии с</w:t>
            </w:r>
            <w:r>
              <w:rPr>
                <w:color w:val="000000"/>
              </w:rPr>
              <w:t xml:space="preserve"> направленным энергетическим </w:t>
            </w:r>
            <w:proofErr w:type="spellStart"/>
            <w:r>
              <w:rPr>
                <w:color w:val="000000"/>
              </w:rPr>
              <w:t>до</w:t>
            </w:r>
            <w:r w:rsidRPr="00A57703">
              <w:rPr>
                <w:color w:val="000000"/>
              </w:rPr>
              <w:t>п</w:t>
            </w:r>
            <w:r>
              <w:rPr>
                <w:color w:val="000000"/>
              </w:rPr>
              <w:t>п</w:t>
            </w:r>
            <w:r w:rsidRPr="00A57703">
              <w:rPr>
                <w:color w:val="000000"/>
              </w:rPr>
              <w:t>лером</w:t>
            </w:r>
            <w:proofErr w:type="spellEnd"/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 xml:space="preserve">Наличие 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A57703" w:rsidRDefault="00D06FE2" w:rsidP="00E230D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</w:pPr>
            <w:r w:rsidRPr="00A57703">
              <w:t>Программа для проведения стресс-эхокардиографии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</w:pPr>
            <w:r w:rsidRPr="00A57703">
              <w:rPr>
                <w:color w:val="000000"/>
              </w:rPr>
              <w:t>Наличие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Default="00D06FE2" w:rsidP="00E230D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</w:pPr>
            <w:r w:rsidRPr="00A57703">
              <w:t>Программа качественного и количественного анализа допплеровской оценки кинетики миокарда (</w:t>
            </w:r>
            <w:r w:rsidRPr="00A57703">
              <w:rPr>
                <w:lang w:val="en-US"/>
              </w:rPr>
              <w:t>STRAIN</w:t>
            </w:r>
            <w:r w:rsidRPr="00A57703">
              <w:t>)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</w:pPr>
            <w:r w:rsidRPr="00A57703">
              <w:rPr>
                <w:color w:val="000000"/>
              </w:rPr>
              <w:t>Наличие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A57703" w:rsidRDefault="00D06FE2" w:rsidP="00E230D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A57703">
              <w:rPr>
                <w:color w:val="000000"/>
              </w:rPr>
              <w:t>*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</w:pPr>
            <w:r>
              <w:t>Пакет программ</w:t>
            </w:r>
            <w:r w:rsidRPr="00A57703">
              <w:rPr>
                <w:lang w:val="en-US"/>
              </w:rPr>
              <w:t>Strain</w:t>
            </w:r>
            <w:r w:rsidRPr="00A57703">
              <w:t xml:space="preserve"> для оценки регионарной функции миокарда с радиальной деформацией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</w:pPr>
            <w:r w:rsidRPr="00A57703">
              <w:rPr>
                <w:color w:val="000000"/>
              </w:rPr>
              <w:t>Наличие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Default="00D06FE2" w:rsidP="00E230D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</w:pPr>
            <w:r w:rsidRPr="00A57703">
              <w:t>Программа качественной и количественной оценки синхронности сократимости миокарда по данным тканевой допплерографии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</w:pPr>
            <w:r w:rsidRPr="00A57703">
              <w:rPr>
                <w:color w:val="000000"/>
              </w:rPr>
              <w:t>Наличие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Default="00D06FE2" w:rsidP="00E230D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 xml:space="preserve">Автоматическая трассировка спектральных допплеровских кривых с выведением на дисплее показателей оценки кровотока </w:t>
            </w:r>
            <w:r>
              <w:rPr>
                <w:color w:val="000000"/>
              </w:rPr>
              <w:t>в реальном времени и в стоп-кадре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 xml:space="preserve">Наличие 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Default="00D06FE2" w:rsidP="00E230D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>М-режим: цветовой, анатомический</w:t>
            </w:r>
            <w:r>
              <w:rPr>
                <w:color w:val="000000"/>
              </w:rPr>
              <w:t>, криволинейный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 xml:space="preserve">Наличие 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Default="00D06FE2" w:rsidP="00E230D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</w:pPr>
            <w:r>
              <w:t>Режим тканевого цветового допплеровского картирования движения миокарда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 xml:space="preserve">Наличие 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Default="00D06FE2" w:rsidP="00E230D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</w:pPr>
            <w:r>
              <w:t>Программа количественного анализа не допплеровской оценки движения и геометрии миокарда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 xml:space="preserve">Наличие 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Default="00D06FE2" w:rsidP="00E230D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Pr="00A57703">
              <w:rPr>
                <w:color w:val="000000"/>
              </w:rPr>
              <w:t>*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</w:pPr>
            <w:r>
              <w:t xml:space="preserve">Программа автоматического обсчета общей и регионарной сократительной функций миокарда с представлением результатов в виде таблицы , круговой </w:t>
            </w:r>
            <w:proofErr w:type="spellStart"/>
            <w:r>
              <w:t>многосегментной</w:t>
            </w:r>
            <w:proofErr w:type="spellEnd"/>
            <w:r>
              <w:t xml:space="preserve"> диаграммы и кривых 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 xml:space="preserve">Наличие 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A57703" w:rsidRDefault="00D06FE2" w:rsidP="00E230D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Pr="00A57703">
              <w:rPr>
                <w:color w:val="000000"/>
              </w:rPr>
              <w:t>*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</w:pPr>
            <w:proofErr w:type="spellStart"/>
            <w:r w:rsidRPr="00A57703">
              <w:t>Недопплеровская</w:t>
            </w:r>
            <w:proofErr w:type="spellEnd"/>
            <w:r w:rsidRPr="00A57703">
              <w:t xml:space="preserve"> визуализация сократительной способности сердца в В-режиме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</w:pPr>
            <w:r w:rsidRPr="00A57703">
              <w:rPr>
                <w:color w:val="000000"/>
              </w:rPr>
              <w:t>Наличие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A57703" w:rsidRDefault="00D06FE2" w:rsidP="00E230D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Pr="00A57703">
              <w:rPr>
                <w:color w:val="000000"/>
              </w:rPr>
              <w:t>*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</w:pPr>
            <w:r w:rsidRPr="00A57703">
              <w:t xml:space="preserve">Программа </w:t>
            </w:r>
            <w:proofErr w:type="spellStart"/>
            <w:r w:rsidRPr="00A57703">
              <w:t>недопплеровской</w:t>
            </w:r>
            <w:proofErr w:type="spellEnd"/>
            <w:r w:rsidRPr="00A57703">
              <w:t xml:space="preserve"> качественной и количественной оценки регионарной и глобальной сократительной функции левого желудочка в В-режиме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</w:pPr>
            <w:r w:rsidRPr="00A57703">
              <w:rPr>
                <w:color w:val="000000"/>
              </w:rPr>
              <w:t>Наличие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A57703" w:rsidRDefault="00D06FE2" w:rsidP="00E230D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</w:pPr>
            <w:r>
              <w:t>М- режим: цветовой, автоматический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</w:pPr>
            <w:r w:rsidRPr="00A57703">
              <w:rPr>
                <w:color w:val="000000"/>
              </w:rPr>
              <w:t>Наличие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A57703" w:rsidRDefault="00D06FE2" w:rsidP="00E230D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37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>Программа для автоматического обсчета комплекса интима-медиа сосудов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 xml:space="preserve">Наличие 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Default="00D06FE2" w:rsidP="00E230D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Программа автоматической оптимизации качества изображения в В-режиме и режимах </w:t>
            </w:r>
            <w:proofErr w:type="spellStart"/>
            <w:r>
              <w:rPr>
                <w:color w:val="000000"/>
              </w:rPr>
              <w:t>допплера</w:t>
            </w:r>
            <w:proofErr w:type="spellEnd"/>
            <w:r>
              <w:rPr>
                <w:color w:val="000000"/>
              </w:rPr>
              <w:t xml:space="preserve"> путем нажатия одной кнопки.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A57703" w:rsidRDefault="00D06FE2" w:rsidP="00E230D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Pr="00A57703">
              <w:rPr>
                <w:color w:val="000000"/>
              </w:rPr>
              <w:t>*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t xml:space="preserve">Режим </w:t>
            </w:r>
            <w:proofErr w:type="spellStart"/>
            <w:r w:rsidRPr="00A57703">
              <w:t>эластографии</w:t>
            </w:r>
            <w:proofErr w:type="spellEnd"/>
            <w:r>
              <w:t xml:space="preserve"> </w:t>
            </w:r>
            <w:r w:rsidRPr="00A57703">
              <w:t>компрессионной</w:t>
            </w:r>
            <w:r>
              <w:t xml:space="preserve"> на линейных и внутриполостных датчиках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>Наличие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A57703" w:rsidRDefault="00D06FE2" w:rsidP="00E230D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t xml:space="preserve">Одновременный вывод на экран </w:t>
            </w:r>
            <w:proofErr w:type="spellStart"/>
            <w:r w:rsidRPr="00A57703">
              <w:t>эластограммы</w:t>
            </w:r>
            <w:proofErr w:type="spellEnd"/>
            <w:r w:rsidRPr="00A57703">
              <w:t xml:space="preserve"> и изображения в В-режиме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 xml:space="preserve">Наличие 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A57703" w:rsidRDefault="00D06FE2" w:rsidP="00E230D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</w:pPr>
            <w:r w:rsidRPr="00A57703">
              <w:t>Количественный анализ соотношения жесткости/эластичности тканей нескольких участков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>Наличие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A57703" w:rsidRDefault="00D06FE2" w:rsidP="00E230D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 xml:space="preserve">Режим панорамного изображения на </w:t>
            </w:r>
            <w:proofErr w:type="spellStart"/>
            <w:r w:rsidRPr="00A57703">
              <w:rPr>
                <w:color w:val="000000"/>
              </w:rPr>
              <w:t>конвексных</w:t>
            </w:r>
            <w:proofErr w:type="spellEnd"/>
            <w:r w:rsidRPr="00A57703">
              <w:rPr>
                <w:color w:val="000000"/>
              </w:rPr>
              <w:t xml:space="preserve"> и линейных датчиках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>Наличие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A57703" w:rsidRDefault="00D06FE2" w:rsidP="00E230D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 xml:space="preserve">Трапециевидное сканирование на линейных датчиках не менее </w:t>
            </w:r>
            <w:r>
              <w:rPr>
                <w:color w:val="000000"/>
              </w:rPr>
              <w:t>3</w:t>
            </w:r>
            <w:r w:rsidRPr="00A57703">
              <w:rPr>
                <w:color w:val="000000"/>
              </w:rPr>
              <w:t xml:space="preserve">0 град. в каждую сторону 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>Наличие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A57703" w:rsidRDefault="00D06FE2" w:rsidP="00E230D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Pr="00A57703">
              <w:rPr>
                <w:color w:val="000000"/>
              </w:rPr>
              <w:t>*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Датчики в составе оборудования с монокристаллическими и многослойными </w:t>
            </w:r>
            <w:proofErr w:type="spellStart"/>
            <w:r>
              <w:rPr>
                <w:color w:val="000000"/>
              </w:rPr>
              <w:t>пьезоэлементами</w:t>
            </w:r>
            <w:proofErr w:type="spellEnd"/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 xml:space="preserve">Наличие 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A57703" w:rsidRDefault="00D06FE2" w:rsidP="00E230D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>Количество одновременно подключаемых визуализирующих датчиков</w:t>
            </w:r>
            <w:r>
              <w:rPr>
                <w:color w:val="000000"/>
              </w:rPr>
              <w:t>, не менее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Default="00D06FE2" w:rsidP="00E230D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 xml:space="preserve">Жесткий диск системы, не менее 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500 </w:t>
            </w:r>
            <w:r w:rsidRPr="00A57703">
              <w:rPr>
                <w:color w:val="000000"/>
              </w:rPr>
              <w:t xml:space="preserve"> Гб 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Default="00D06FE2" w:rsidP="00E230D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6700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 xml:space="preserve">Система архивации: </w:t>
            </w:r>
            <w:r w:rsidRPr="00A57703">
              <w:rPr>
                <w:color w:val="000000"/>
                <w:lang w:val="en-US"/>
              </w:rPr>
              <w:t>DVD</w:t>
            </w:r>
            <w:r w:rsidRPr="00A57703">
              <w:rPr>
                <w:color w:val="000000"/>
              </w:rPr>
              <w:t>/</w:t>
            </w:r>
            <w:r w:rsidRPr="00A57703">
              <w:rPr>
                <w:color w:val="000000"/>
                <w:lang w:val="en-US"/>
              </w:rPr>
              <w:t>CD</w:t>
            </w:r>
            <w:r w:rsidRPr="00A57703">
              <w:rPr>
                <w:color w:val="000000"/>
              </w:rPr>
              <w:t xml:space="preserve"> – </w:t>
            </w:r>
            <w:r w:rsidRPr="00A57703">
              <w:rPr>
                <w:color w:val="000000"/>
                <w:lang w:val="en-US"/>
              </w:rPr>
              <w:t>RW</w:t>
            </w:r>
            <w:r w:rsidRPr="00A57703">
              <w:rPr>
                <w:color w:val="000000"/>
              </w:rPr>
              <w:t xml:space="preserve">, </w:t>
            </w:r>
            <w:r w:rsidRPr="00A57703">
              <w:rPr>
                <w:color w:val="000000"/>
                <w:lang w:val="en-US"/>
              </w:rPr>
              <w:t>USB</w:t>
            </w:r>
            <w:r w:rsidRPr="00A57703">
              <w:rPr>
                <w:color w:val="000000"/>
              </w:rPr>
              <w:t xml:space="preserve"> в форматах </w:t>
            </w:r>
            <w:r w:rsidRPr="00A57703">
              <w:rPr>
                <w:color w:val="000000"/>
                <w:lang w:val="en-US"/>
              </w:rPr>
              <w:t>jpeg</w:t>
            </w:r>
            <w:r w:rsidRPr="00A57703">
              <w:rPr>
                <w:color w:val="000000"/>
              </w:rPr>
              <w:t xml:space="preserve">, </w:t>
            </w:r>
            <w:r w:rsidRPr="00A57703">
              <w:rPr>
                <w:color w:val="000000"/>
                <w:lang w:val="en-US"/>
              </w:rPr>
              <w:t>AVI</w:t>
            </w:r>
          </w:p>
        </w:tc>
        <w:tc>
          <w:tcPr>
            <w:tcW w:w="2297" w:type="dxa"/>
            <w:vAlign w:val="center"/>
          </w:tcPr>
          <w:p w:rsidR="00D06FE2" w:rsidRPr="00A57703" w:rsidRDefault="00D06FE2" w:rsidP="00E230DA">
            <w:pPr>
              <w:contextualSpacing/>
              <w:rPr>
                <w:color w:val="000000"/>
              </w:rPr>
            </w:pPr>
            <w:r w:rsidRPr="00A57703">
              <w:rPr>
                <w:color w:val="000000"/>
              </w:rPr>
              <w:t xml:space="preserve">Наличие 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526D03" w:rsidRDefault="00D06FE2" w:rsidP="00E230DA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6700" w:type="dxa"/>
            <w:vAlign w:val="center"/>
          </w:tcPr>
          <w:p w:rsidR="00D06FE2" w:rsidRPr="00526D03" w:rsidRDefault="00D06FE2" w:rsidP="00E230DA">
            <w:pPr>
              <w:spacing w:line="256" w:lineRule="auto"/>
            </w:pPr>
            <w:r w:rsidRPr="00526D03">
              <w:t>Русифицированное меню</w:t>
            </w:r>
          </w:p>
        </w:tc>
        <w:tc>
          <w:tcPr>
            <w:tcW w:w="2297" w:type="dxa"/>
            <w:vAlign w:val="center"/>
          </w:tcPr>
          <w:p w:rsidR="00D06FE2" w:rsidRPr="00526D03" w:rsidRDefault="00D06FE2" w:rsidP="00E230DA">
            <w:pPr>
              <w:spacing w:line="256" w:lineRule="auto"/>
            </w:pPr>
            <w:r w:rsidRPr="00526D03">
              <w:t>Наличие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D06FE2" w:rsidRDefault="00D06FE2" w:rsidP="00D0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700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Датчики</w:t>
            </w:r>
          </w:p>
        </w:tc>
        <w:tc>
          <w:tcPr>
            <w:tcW w:w="2297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D06FE2" w:rsidRDefault="00D06FE2" w:rsidP="00D06FE2">
            <w:pPr>
              <w:jc w:val="center"/>
              <w:rPr>
                <w:color w:val="000000"/>
              </w:rPr>
            </w:pPr>
          </w:p>
        </w:tc>
        <w:tc>
          <w:tcPr>
            <w:tcW w:w="6700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Типы датчиков: </w:t>
            </w:r>
          </w:p>
        </w:tc>
        <w:tc>
          <w:tcPr>
            <w:tcW w:w="2297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D06FE2" w:rsidRDefault="00D06FE2" w:rsidP="00D06FE2">
            <w:pPr>
              <w:jc w:val="center"/>
              <w:rPr>
                <w:color w:val="000000"/>
              </w:rPr>
            </w:pPr>
          </w:p>
        </w:tc>
        <w:tc>
          <w:tcPr>
            <w:tcW w:w="6700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Многочастотные, широкополосные, высокоплотные электронные датчики</w:t>
            </w:r>
          </w:p>
        </w:tc>
        <w:tc>
          <w:tcPr>
            <w:tcW w:w="2297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D06FE2" w:rsidRDefault="00D06FE2" w:rsidP="00D06FE2">
            <w:pPr>
              <w:jc w:val="center"/>
              <w:rPr>
                <w:color w:val="000000"/>
              </w:rPr>
            </w:pPr>
          </w:p>
        </w:tc>
        <w:tc>
          <w:tcPr>
            <w:tcW w:w="6700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Количество поддерживаемых датчиков</w:t>
            </w:r>
          </w:p>
        </w:tc>
        <w:tc>
          <w:tcPr>
            <w:tcW w:w="2297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14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D06FE2" w:rsidRDefault="00D06FE2" w:rsidP="00D06FE2">
            <w:pPr>
              <w:jc w:val="center"/>
              <w:rPr>
                <w:color w:val="000000"/>
              </w:rPr>
            </w:pPr>
          </w:p>
        </w:tc>
        <w:tc>
          <w:tcPr>
            <w:tcW w:w="6700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Программируемые режимы работы датчиков</w:t>
            </w:r>
          </w:p>
        </w:tc>
        <w:tc>
          <w:tcPr>
            <w:tcW w:w="2297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Не менее 40 на каждый датчик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D06FE2" w:rsidRDefault="00D06FE2" w:rsidP="00D06F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06FE2">
              <w:rPr>
                <w:color w:val="000000"/>
                <w:sz w:val="22"/>
                <w:szCs w:val="22"/>
              </w:rPr>
              <w:t>0.1.</w:t>
            </w:r>
          </w:p>
        </w:tc>
        <w:tc>
          <w:tcPr>
            <w:tcW w:w="6700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 xml:space="preserve">Матричный  фазированный датчик для  кардиологии и </w:t>
            </w:r>
            <w:proofErr w:type="spellStart"/>
            <w:r w:rsidRPr="00D06FE2">
              <w:rPr>
                <w:color w:val="000000"/>
                <w:sz w:val="22"/>
                <w:szCs w:val="22"/>
              </w:rPr>
              <w:t>транскраниальных</w:t>
            </w:r>
            <w:proofErr w:type="spellEnd"/>
            <w:r w:rsidRPr="00D06FE2">
              <w:rPr>
                <w:color w:val="000000"/>
                <w:sz w:val="22"/>
                <w:szCs w:val="22"/>
              </w:rPr>
              <w:t xml:space="preserve"> исследований</w:t>
            </w:r>
          </w:p>
        </w:tc>
        <w:tc>
          <w:tcPr>
            <w:tcW w:w="2297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Наличие 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D06FE2" w:rsidRDefault="00D06FE2" w:rsidP="00D06FE2">
            <w:pPr>
              <w:jc w:val="center"/>
              <w:rPr>
                <w:color w:val="000000"/>
              </w:rPr>
            </w:pPr>
          </w:p>
        </w:tc>
        <w:tc>
          <w:tcPr>
            <w:tcW w:w="6700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-          Диапазон частот</w:t>
            </w:r>
          </w:p>
        </w:tc>
        <w:tc>
          <w:tcPr>
            <w:tcW w:w="2297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1.0-6,0МГц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D06FE2" w:rsidRDefault="00D06FE2" w:rsidP="00D06FE2">
            <w:pPr>
              <w:jc w:val="center"/>
              <w:rPr>
                <w:color w:val="000000"/>
              </w:rPr>
            </w:pPr>
          </w:p>
        </w:tc>
        <w:tc>
          <w:tcPr>
            <w:tcW w:w="6700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-          Число элементов</w:t>
            </w:r>
          </w:p>
        </w:tc>
        <w:tc>
          <w:tcPr>
            <w:tcW w:w="2297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Не менее 288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D06FE2" w:rsidRDefault="00D06FE2" w:rsidP="00D06FE2">
            <w:pPr>
              <w:jc w:val="center"/>
              <w:rPr>
                <w:color w:val="000000"/>
              </w:rPr>
            </w:pPr>
          </w:p>
        </w:tc>
        <w:tc>
          <w:tcPr>
            <w:tcW w:w="6700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-          Угол сканирования</w:t>
            </w:r>
          </w:p>
        </w:tc>
        <w:tc>
          <w:tcPr>
            <w:tcW w:w="2297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 xml:space="preserve">Не менее 90 </w:t>
            </w:r>
            <w:proofErr w:type="spellStart"/>
            <w:r w:rsidRPr="00D06FE2">
              <w:rPr>
                <w:color w:val="000000"/>
                <w:sz w:val="22"/>
                <w:szCs w:val="22"/>
              </w:rPr>
              <w:t>гр</w:t>
            </w:r>
            <w:proofErr w:type="spellEnd"/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D06FE2" w:rsidRDefault="00D06FE2" w:rsidP="00D06FE2">
            <w:pPr>
              <w:jc w:val="center"/>
              <w:rPr>
                <w:color w:val="000000"/>
              </w:rPr>
            </w:pPr>
          </w:p>
        </w:tc>
        <w:tc>
          <w:tcPr>
            <w:tcW w:w="6700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-          Контактная поверхность</w:t>
            </w:r>
          </w:p>
        </w:tc>
        <w:tc>
          <w:tcPr>
            <w:tcW w:w="2297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Не менее 20 х 28 мм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D06FE2" w:rsidRDefault="00D06FE2" w:rsidP="00D06FE2">
            <w:pPr>
              <w:jc w:val="center"/>
              <w:rPr>
                <w:color w:val="000000"/>
              </w:rPr>
            </w:pPr>
          </w:p>
        </w:tc>
        <w:tc>
          <w:tcPr>
            <w:tcW w:w="6700" w:type="dxa"/>
            <w:vAlign w:val="center"/>
          </w:tcPr>
          <w:p w:rsidR="00D06FE2" w:rsidRPr="00D06FE2" w:rsidRDefault="00D06FE2" w:rsidP="00E230DA">
            <w:pPr>
              <w:pStyle w:val="21"/>
              <w:shd w:val="clear" w:color="auto" w:fill="auto"/>
              <w:tabs>
                <w:tab w:val="left" w:pos="173"/>
              </w:tabs>
              <w:spacing w:before="0" w:line="240" w:lineRule="auto"/>
              <w:ind w:firstLine="0"/>
              <w:jc w:val="left"/>
              <w:rPr>
                <w:rStyle w:val="2"/>
                <w:rFonts w:ascii="Times New Roman" w:hAnsi="Times New Roman"/>
                <w:sz w:val="22"/>
                <w:szCs w:val="22"/>
              </w:rPr>
            </w:pPr>
            <w:r w:rsidRPr="00D06FE2">
              <w:rPr>
                <w:rStyle w:val="2"/>
                <w:rFonts w:ascii="Times New Roman" w:hAnsi="Times New Roman"/>
                <w:sz w:val="22"/>
                <w:szCs w:val="22"/>
              </w:rPr>
              <w:t>-поддержка режимов:</w:t>
            </w:r>
          </w:p>
          <w:p w:rsidR="00D06FE2" w:rsidRPr="00D06FE2" w:rsidRDefault="00D06FE2" w:rsidP="00E230DA">
            <w:pPr>
              <w:pStyle w:val="21"/>
              <w:shd w:val="clear" w:color="auto" w:fill="auto"/>
              <w:tabs>
                <w:tab w:val="left" w:pos="173"/>
              </w:tabs>
              <w:spacing w:before="0" w:line="240" w:lineRule="auto"/>
              <w:ind w:firstLine="0"/>
              <w:jc w:val="left"/>
              <w:rPr>
                <w:rStyle w:val="2"/>
                <w:rFonts w:ascii="Times New Roman" w:hAnsi="Times New Roman"/>
                <w:sz w:val="22"/>
                <w:szCs w:val="22"/>
              </w:rPr>
            </w:pPr>
            <w:r w:rsidRPr="00D06FE2">
              <w:rPr>
                <w:rStyle w:val="2"/>
                <w:rFonts w:ascii="Times New Roman" w:hAnsi="Times New Roman"/>
                <w:sz w:val="22"/>
                <w:szCs w:val="22"/>
              </w:rPr>
              <w:t>В-режим, М-режим, энергетический, цветовой, тканевой, импульсно-волновой, постоянный.</w:t>
            </w:r>
          </w:p>
          <w:p w:rsidR="00D06FE2" w:rsidRPr="00D06FE2" w:rsidRDefault="00D06FE2" w:rsidP="00E230DA">
            <w:pPr>
              <w:pStyle w:val="21"/>
              <w:shd w:val="clear" w:color="auto" w:fill="auto"/>
              <w:tabs>
                <w:tab w:val="left" w:pos="173"/>
              </w:tabs>
              <w:spacing w:before="0" w:line="240" w:lineRule="auto"/>
              <w:ind w:firstLine="0"/>
              <w:jc w:val="left"/>
              <w:rPr>
                <w:rStyle w:val="2"/>
                <w:rFonts w:ascii="Times New Roman" w:hAnsi="Times New Roman"/>
                <w:sz w:val="22"/>
                <w:szCs w:val="22"/>
              </w:rPr>
            </w:pPr>
            <w:r w:rsidRPr="00D06FE2">
              <w:rPr>
                <w:rStyle w:val="2"/>
                <w:rFonts w:ascii="Times New Roman" w:hAnsi="Times New Roman"/>
                <w:sz w:val="22"/>
                <w:szCs w:val="22"/>
              </w:rPr>
              <w:t>-Работа на частоте второй гармоники.</w:t>
            </w:r>
          </w:p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rStyle w:val="2"/>
                <w:sz w:val="22"/>
                <w:szCs w:val="22"/>
              </w:rPr>
              <w:t xml:space="preserve">-Режим </w:t>
            </w:r>
            <w:proofErr w:type="spellStart"/>
            <w:r w:rsidRPr="00D06FE2">
              <w:rPr>
                <w:rStyle w:val="2"/>
                <w:sz w:val="22"/>
                <w:szCs w:val="22"/>
              </w:rPr>
              <w:t>недопплеровской</w:t>
            </w:r>
            <w:proofErr w:type="spellEnd"/>
            <w:r w:rsidRPr="00D06FE2">
              <w:rPr>
                <w:rStyle w:val="2"/>
                <w:sz w:val="22"/>
                <w:szCs w:val="22"/>
              </w:rPr>
              <w:t xml:space="preserve"> визуализации</w:t>
            </w:r>
            <w:r w:rsidRPr="00D06FE2">
              <w:rPr>
                <w:rStyle w:val="2"/>
                <w:sz w:val="24"/>
                <w:szCs w:val="24"/>
              </w:rPr>
              <w:t>, стресс-эхо.</w:t>
            </w:r>
          </w:p>
        </w:tc>
        <w:tc>
          <w:tcPr>
            <w:tcW w:w="2297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D06FE2" w:rsidRDefault="00D06FE2" w:rsidP="00D06F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06FE2">
              <w:rPr>
                <w:color w:val="000000"/>
                <w:sz w:val="22"/>
                <w:szCs w:val="22"/>
              </w:rPr>
              <w:t>0.2.</w:t>
            </w:r>
          </w:p>
        </w:tc>
        <w:tc>
          <w:tcPr>
            <w:tcW w:w="6700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proofErr w:type="spellStart"/>
            <w:r w:rsidRPr="00D06FE2">
              <w:rPr>
                <w:color w:val="000000"/>
                <w:sz w:val="22"/>
                <w:szCs w:val="22"/>
              </w:rPr>
              <w:t>Конвексный</w:t>
            </w:r>
            <w:proofErr w:type="spellEnd"/>
            <w:r w:rsidRPr="00D06FE2">
              <w:rPr>
                <w:color w:val="000000"/>
                <w:sz w:val="22"/>
                <w:szCs w:val="22"/>
              </w:rPr>
              <w:t xml:space="preserve"> датчик для абдоминальных исследований</w:t>
            </w:r>
          </w:p>
        </w:tc>
        <w:tc>
          <w:tcPr>
            <w:tcW w:w="2297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Наличие 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D06FE2" w:rsidRDefault="00D06FE2" w:rsidP="00D06FE2">
            <w:pPr>
              <w:jc w:val="center"/>
              <w:rPr>
                <w:color w:val="000000"/>
              </w:rPr>
            </w:pPr>
          </w:p>
        </w:tc>
        <w:tc>
          <w:tcPr>
            <w:tcW w:w="6700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-</w:t>
            </w:r>
            <w:r w:rsidRPr="00D06FE2">
              <w:rPr>
                <w:rStyle w:val="font6"/>
                <w:color w:val="000000"/>
                <w:sz w:val="22"/>
                <w:szCs w:val="22"/>
              </w:rPr>
              <w:t>          Диапазон частот</w:t>
            </w:r>
          </w:p>
        </w:tc>
        <w:tc>
          <w:tcPr>
            <w:tcW w:w="2297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 1.0-7.0 МГц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D06FE2" w:rsidRDefault="00D06FE2" w:rsidP="00D06FE2">
            <w:pPr>
              <w:jc w:val="center"/>
              <w:rPr>
                <w:color w:val="000000"/>
              </w:rPr>
            </w:pPr>
          </w:p>
        </w:tc>
        <w:tc>
          <w:tcPr>
            <w:tcW w:w="6700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-          Число элементов</w:t>
            </w:r>
          </w:p>
        </w:tc>
        <w:tc>
          <w:tcPr>
            <w:tcW w:w="2297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Не менее 128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D06FE2" w:rsidRDefault="00D06FE2" w:rsidP="00D06FE2">
            <w:pPr>
              <w:jc w:val="center"/>
              <w:rPr>
                <w:color w:val="000000"/>
              </w:rPr>
            </w:pPr>
          </w:p>
        </w:tc>
        <w:tc>
          <w:tcPr>
            <w:tcW w:w="6700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-          Угол сканирования</w:t>
            </w:r>
          </w:p>
        </w:tc>
        <w:tc>
          <w:tcPr>
            <w:tcW w:w="2297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Не менее 70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D06FE2" w:rsidRDefault="00D06FE2" w:rsidP="00D06FE2">
            <w:pPr>
              <w:jc w:val="center"/>
              <w:rPr>
                <w:color w:val="000000"/>
              </w:rPr>
            </w:pPr>
          </w:p>
        </w:tc>
        <w:tc>
          <w:tcPr>
            <w:tcW w:w="6700" w:type="dxa"/>
            <w:vAlign w:val="center"/>
          </w:tcPr>
          <w:p w:rsidR="00D06FE2" w:rsidRPr="00D06FE2" w:rsidRDefault="00D06FE2" w:rsidP="00E230DA">
            <w:r w:rsidRPr="00D06FE2">
              <w:rPr>
                <w:sz w:val="22"/>
                <w:szCs w:val="22"/>
              </w:rPr>
              <w:t>- поддержка режимов:</w:t>
            </w:r>
          </w:p>
          <w:p w:rsidR="00D06FE2" w:rsidRPr="00D06FE2" w:rsidRDefault="00D06FE2" w:rsidP="00E230DA">
            <w:r w:rsidRPr="00D06FE2">
              <w:rPr>
                <w:sz w:val="22"/>
                <w:szCs w:val="22"/>
              </w:rPr>
              <w:t>-В-режим, М-режим, энергетический, цветовой, тканевой, импульсно-волновой, постоянно-волновой</w:t>
            </w:r>
          </w:p>
          <w:p w:rsidR="00D06FE2" w:rsidRPr="00D06FE2" w:rsidRDefault="00D06FE2" w:rsidP="00E230DA">
            <w:r w:rsidRPr="00D06FE2">
              <w:rPr>
                <w:sz w:val="22"/>
                <w:szCs w:val="22"/>
              </w:rPr>
              <w:t>- Работа на частоте второй гармоники</w:t>
            </w:r>
          </w:p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sz w:val="22"/>
                <w:szCs w:val="22"/>
              </w:rPr>
              <w:t xml:space="preserve">- Режим </w:t>
            </w:r>
            <w:proofErr w:type="spellStart"/>
            <w:r w:rsidRPr="00D06FE2">
              <w:rPr>
                <w:sz w:val="22"/>
                <w:szCs w:val="22"/>
              </w:rPr>
              <w:t>недопплеровской</w:t>
            </w:r>
            <w:proofErr w:type="spellEnd"/>
            <w:r w:rsidRPr="00D06FE2">
              <w:rPr>
                <w:sz w:val="22"/>
                <w:szCs w:val="22"/>
              </w:rPr>
              <w:t xml:space="preserve"> визуализации</w:t>
            </w:r>
          </w:p>
        </w:tc>
        <w:tc>
          <w:tcPr>
            <w:tcW w:w="2297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D06FE2" w:rsidRDefault="00D06FE2" w:rsidP="00D06F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06FE2">
              <w:rPr>
                <w:color w:val="000000"/>
                <w:sz w:val="22"/>
                <w:szCs w:val="22"/>
              </w:rPr>
              <w:t>0.3</w:t>
            </w:r>
          </w:p>
        </w:tc>
        <w:tc>
          <w:tcPr>
            <w:tcW w:w="6700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Линейный  датчик для сосудистых исследований</w:t>
            </w:r>
          </w:p>
        </w:tc>
        <w:tc>
          <w:tcPr>
            <w:tcW w:w="2297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Наличие 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D06FE2" w:rsidRDefault="00D06FE2" w:rsidP="00D06FE2">
            <w:pPr>
              <w:jc w:val="center"/>
              <w:rPr>
                <w:color w:val="000000"/>
              </w:rPr>
            </w:pPr>
          </w:p>
        </w:tc>
        <w:tc>
          <w:tcPr>
            <w:tcW w:w="6700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-</w:t>
            </w:r>
            <w:r w:rsidRPr="00D06FE2">
              <w:rPr>
                <w:rStyle w:val="font6"/>
                <w:color w:val="000000"/>
                <w:sz w:val="22"/>
                <w:szCs w:val="22"/>
              </w:rPr>
              <w:t>          Диапазон частот</w:t>
            </w:r>
          </w:p>
        </w:tc>
        <w:tc>
          <w:tcPr>
            <w:tcW w:w="2297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 4.0-18.0 МГц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D06FE2" w:rsidRDefault="00D06FE2" w:rsidP="00D06FE2">
            <w:pPr>
              <w:jc w:val="center"/>
              <w:rPr>
                <w:color w:val="000000"/>
              </w:rPr>
            </w:pPr>
          </w:p>
        </w:tc>
        <w:tc>
          <w:tcPr>
            <w:tcW w:w="6700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-          Число элементов</w:t>
            </w:r>
          </w:p>
        </w:tc>
        <w:tc>
          <w:tcPr>
            <w:tcW w:w="2297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Не менее 288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D06FE2" w:rsidRDefault="00D06FE2" w:rsidP="00D06FE2">
            <w:pPr>
              <w:jc w:val="center"/>
              <w:rPr>
                <w:color w:val="000000"/>
              </w:rPr>
            </w:pPr>
          </w:p>
        </w:tc>
        <w:tc>
          <w:tcPr>
            <w:tcW w:w="6700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-          Апертура</w:t>
            </w:r>
          </w:p>
        </w:tc>
        <w:tc>
          <w:tcPr>
            <w:tcW w:w="2297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Не более 45 мм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D06FE2" w:rsidRDefault="00D06FE2" w:rsidP="00D06FE2">
            <w:pPr>
              <w:jc w:val="center"/>
              <w:rPr>
                <w:color w:val="000000"/>
              </w:rPr>
            </w:pPr>
          </w:p>
        </w:tc>
        <w:tc>
          <w:tcPr>
            <w:tcW w:w="6700" w:type="dxa"/>
            <w:vAlign w:val="center"/>
          </w:tcPr>
          <w:p w:rsidR="00D06FE2" w:rsidRPr="00D06FE2" w:rsidRDefault="00D06FE2" w:rsidP="00E230DA">
            <w:r w:rsidRPr="00D06FE2">
              <w:rPr>
                <w:sz w:val="22"/>
                <w:szCs w:val="22"/>
              </w:rPr>
              <w:t>- поддержка режимов:</w:t>
            </w:r>
          </w:p>
          <w:p w:rsidR="00D06FE2" w:rsidRPr="00D06FE2" w:rsidRDefault="00D06FE2" w:rsidP="00E230DA">
            <w:r w:rsidRPr="00D06FE2">
              <w:rPr>
                <w:sz w:val="22"/>
                <w:szCs w:val="22"/>
              </w:rPr>
              <w:t>-В-режим, М-режим, энергетический, цветовой, тканевой, импульсно-волновой.</w:t>
            </w:r>
          </w:p>
          <w:p w:rsidR="00D06FE2" w:rsidRPr="00D06FE2" w:rsidRDefault="00D06FE2" w:rsidP="00E230DA">
            <w:r w:rsidRPr="00D06FE2">
              <w:rPr>
                <w:sz w:val="22"/>
                <w:szCs w:val="22"/>
              </w:rPr>
              <w:t>- Работа на частоте второй гармоники</w:t>
            </w:r>
          </w:p>
          <w:p w:rsidR="00D06FE2" w:rsidRPr="00D06FE2" w:rsidRDefault="00D06FE2" w:rsidP="00E230DA">
            <w:pPr>
              <w:pStyle w:val="21"/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6FE2">
              <w:rPr>
                <w:rFonts w:ascii="Times New Roman" w:hAnsi="Times New Roman"/>
                <w:sz w:val="22"/>
                <w:szCs w:val="22"/>
              </w:rPr>
              <w:t xml:space="preserve">- Режим </w:t>
            </w:r>
            <w:proofErr w:type="spellStart"/>
            <w:r w:rsidRPr="00D06FE2">
              <w:rPr>
                <w:rFonts w:ascii="Times New Roman" w:hAnsi="Times New Roman"/>
                <w:sz w:val="22"/>
                <w:szCs w:val="22"/>
              </w:rPr>
              <w:t>недопплеровской</w:t>
            </w:r>
            <w:proofErr w:type="spellEnd"/>
            <w:r w:rsidRPr="00D06FE2">
              <w:rPr>
                <w:rFonts w:ascii="Times New Roman" w:hAnsi="Times New Roman"/>
                <w:sz w:val="22"/>
                <w:szCs w:val="22"/>
              </w:rPr>
              <w:t xml:space="preserve"> визуализации</w:t>
            </w:r>
            <w:r w:rsidRPr="00D06F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6FE2" w:rsidRPr="00D06FE2" w:rsidRDefault="00D06FE2" w:rsidP="00E230DA">
            <w:pPr>
              <w:pStyle w:val="21"/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6FE2">
              <w:rPr>
                <w:rFonts w:ascii="Times New Roman" w:hAnsi="Times New Roman"/>
                <w:sz w:val="24"/>
                <w:szCs w:val="24"/>
              </w:rPr>
              <w:t>-Работа в режиме трапециевидного и панорамного сканирования.</w:t>
            </w:r>
          </w:p>
          <w:p w:rsidR="00D06FE2" w:rsidRPr="00D06FE2" w:rsidRDefault="00D06FE2" w:rsidP="00E230DA">
            <w:pPr>
              <w:rPr>
                <w:color w:val="000000"/>
              </w:rPr>
            </w:pPr>
          </w:p>
        </w:tc>
        <w:tc>
          <w:tcPr>
            <w:tcW w:w="2297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06FE2">
              <w:rPr>
                <w:color w:val="000000"/>
                <w:sz w:val="22"/>
                <w:szCs w:val="22"/>
              </w:rPr>
              <w:t>0.4.</w:t>
            </w:r>
          </w:p>
        </w:tc>
        <w:tc>
          <w:tcPr>
            <w:tcW w:w="6700" w:type="dxa"/>
            <w:vAlign w:val="center"/>
          </w:tcPr>
          <w:p w:rsidR="00D06FE2" w:rsidRPr="00D06FE2" w:rsidRDefault="00D06FE2" w:rsidP="00E230DA">
            <w:pPr>
              <w:rPr>
                <w:color w:val="000000"/>
                <w:lang w:val="be-BY" w:eastAsia="en-US"/>
              </w:rPr>
            </w:pPr>
            <w:proofErr w:type="spellStart"/>
            <w:r w:rsidRPr="00D06FE2">
              <w:rPr>
                <w:color w:val="000000"/>
                <w:sz w:val="22"/>
                <w:szCs w:val="22"/>
                <w:lang w:eastAsia="en-US"/>
              </w:rPr>
              <w:t>Чреспищеводный</w:t>
            </w:r>
            <w:proofErr w:type="spellEnd"/>
            <w:r w:rsidRPr="00D06FE2">
              <w:rPr>
                <w:color w:val="000000"/>
                <w:sz w:val="22"/>
                <w:szCs w:val="22"/>
                <w:lang w:eastAsia="en-US"/>
              </w:rPr>
              <w:t xml:space="preserve"> датчик для кардиологических исследований взрослых</w:t>
            </w:r>
          </w:p>
        </w:tc>
        <w:tc>
          <w:tcPr>
            <w:tcW w:w="2297" w:type="dxa"/>
            <w:vAlign w:val="center"/>
          </w:tcPr>
          <w:p w:rsidR="00D06FE2" w:rsidRPr="00D06FE2" w:rsidRDefault="00D06FE2" w:rsidP="00E230DA">
            <w:pPr>
              <w:rPr>
                <w:color w:val="000000"/>
                <w:lang w:val="be-BY" w:eastAsia="en-US"/>
              </w:rPr>
            </w:pPr>
            <w:r w:rsidRPr="00D06FE2">
              <w:rPr>
                <w:color w:val="000000"/>
                <w:sz w:val="22"/>
                <w:szCs w:val="22"/>
                <w:lang w:eastAsia="en-US"/>
              </w:rPr>
              <w:t>Наличие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</w:p>
        </w:tc>
        <w:tc>
          <w:tcPr>
            <w:tcW w:w="6700" w:type="dxa"/>
            <w:vAlign w:val="center"/>
          </w:tcPr>
          <w:p w:rsidR="00D06FE2" w:rsidRPr="00D06FE2" w:rsidRDefault="00D06FE2" w:rsidP="00E230DA">
            <w:pPr>
              <w:pStyle w:val="21"/>
              <w:shd w:val="clear" w:color="auto" w:fill="auto"/>
              <w:tabs>
                <w:tab w:val="left" w:pos="173"/>
              </w:tabs>
              <w:spacing w:before="0" w:line="240" w:lineRule="auto"/>
              <w:ind w:firstLine="0"/>
              <w:jc w:val="left"/>
              <w:rPr>
                <w:rStyle w:val="2"/>
                <w:rFonts w:ascii="Times New Roman" w:hAnsi="Times New Roman"/>
                <w:sz w:val="24"/>
                <w:szCs w:val="24"/>
              </w:rPr>
            </w:pPr>
          </w:p>
          <w:p w:rsidR="00D06FE2" w:rsidRPr="00D06FE2" w:rsidRDefault="00D06FE2" w:rsidP="00E230DA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73"/>
              </w:tabs>
              <w:spacing w:before="0" w:line="240" w:lineRule="auto"/>
              <w:ind w:firstLine="0"/>
              <w:jc w:val="left"/>
              <w:rPr>
                <w:rStyle w:val="2"/>
                <w:rFonts w:ascii="Times New Roman" w:hAnsi="Times New Roman"/>
                <w:sz w:val="24"/>
                <w:szCs w:val="24"/>
              </w:rPr>
            </w:pPr>
            <w:r w:rsidRPr="00D06FE2">
              <w:rPr>
                <w:rStyle w:val="2"/>
                <w:rFonts w:ascii="Times New Roman" w:hAnsi="Times New Roman"/>
                <w:sz w:val="24"/>
                <w:szCs w:val="24"/>
              </w:rPr>
              <w:t xml:space="preserve">частота, </w:t>
            </w:r>
            <w:proofErr w:type="gramStart"/>
            <w:r w:rsidRPr="00D06FE2">
              <w:rPr>
                <w:rStyle w:val="2"/>
                <w:rFonts w:ascii="Times New Roman" w:hAnsi="Times New Roman"/>
                <w:sz w:val="24"/>
                <w:szCs w:val="24"/>
              </w:rPr>
              <w:t>МГц ,</w:t>
            </w:r>
            <w:proofErr w:type="gramEnd"/>
            <w:r w:rsidRPr="00D06FE2">
              <w:rPr>
                <w:rStyle w:val="2"/>
                <w:rFonts w:ascii="Times New Roman" w:hAnsi="Times New Roman"/>
                <w:sz w:val="24"/>
                <w:szCs w:val="24"/>
              </w:rPr>
              <w:t xml:space="preserve"> от и до                                          </w:t>
            </w:r>
          </w:p>
          <w:p w:rsidR="00D06FE2" w:rsidRPr="00D06FE2" w:rsidRDefault="00D06FE2" w:rsidP="00E230DA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spacing w:before="0" w:line="240" w:lineRule="auto"/>
              <w:ind w:firstLine="0"/>
              <w:jc w:val="left"/>
              <w:rPr>
                <w:rStyle w:val="2"/>
                <w:rFonts w:ascii="Times New Roman" w:hAnsi="Times New Roman"/>
                <w:sz w:val="24"/>
                <w:szCs w:val="24"/>
              </w:rPr>
            </w:pPr>
            <w:r w:rsidRPr="00D06FE2">
              <w:rPr>
                <w:rStyle w:val="2"/>
                <w:rFonts w:ascii="Times New Roman" w:hAnsi="Times New Roman"/>
                <w:sz w:val="24"/>
                <w:szCs w:val="24"/>
              </w:rPr>
              <w:t>число элементов</w:t>
            </w:r>
          </w:p>
          <w:p w:rsidR="00D06FE2" w:rsidRPr="00D06FE2" w:rsidRDefault="00D06FE2" w:rsidP="00E230DA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68"/>
              </w:tabs>
              <w:spacing w:before="0" w:line="240" w:lineRule="auto"/>
              <w:ind w:firstLine="0"/>
              <w:jc w:val="left"/>
              <w:rPr>
                <w:rStyle w:val="2"/>
                <w:rFonts w:ascii="Times New Roman" w:hAnsi="Times New Roman"/>
                <w:sz w:val="24"/>
                <w:szCs w:val="24"/>
              </w:rPr>
            </w:pPr>
            <w:r w:rsidRPr="00D06FE2">
              <w:rPr>
                <w:rStyle w:val="2"/>
                <w:rFonts w:ascii="Times New Roman" w:hAnsi="Times New Roman"/>
                <w:sz w:val="24"/>
                <w:szCs w:val="24"/>
              </w:rPr>
              <w:t>угол изгиба, град.</w:t>
            </w:r>
          </w:p>
          <w:p w:rsidR="00D06FE2" w:rsidRPr="00D06FE2" w:rsidRDefault="00D06FE2" w:rsidP="00E230DA">
            <w:pPr>
              <w:pStyle w:val="21"/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jc w:val="left"/>
              <w:rPr>
                <w:rStyle w:val="2"/>
                <w:rFonts w:ascii="Times New Roman" w:hAnsi="Times New Roman"/>
                <w:sz w:val="24"/>
                <w:szCs w:val="24"/>
              </w:rPr>
            </w:pPr>
            <w:r w:rsidRPr="00D06FE2">
              <w:rPr>
                <w:rStyle w:val="2"/>
                <w:rFonts w:ascii="Times New Roman" w:hAnsi="Times New Roman"/>
                <w:sz w:val="24"/>
                <w:szCs w:val="24"/>
              </w:rPr>
              <w:t xml:space="preserve"> поддержка режимов:</w:t>
            </w:r>
          </w:p>
          <w:p w:rsidR="00D06FE2" w:rsidRPr="00D06FE2" w:rsidRDefault="00D06FE2" w:rsidP="00E230DA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178"/>
              </w:tabs>
              <w:spacing w:before="0"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6FE2">
              <w:rPr>
                <w:rFonts w:ascii="Times New Roman" w:hAnsi="Times New Roman"/>
                <w:sz w:val="24"/>
                <w:szCs w:val="24"/>
              </w:rPr>
              <w:t>энергетический, цветовой, импульсно-волновой, постоянно-волновой</w:t>
            </w:r>
          </w:p>
          <w:p w:rsidR="00D06FE2" w:rsidRPr="00D06FE2" w:rsidRDefault="00D06FE2" w:rsidP="00E230DA">
            <w:pPr>
              <w:rPr>
                <w:color w:val="000000"/>
                <w:lang w:eastAsia="en-US"/>
              </w:rPr>
            </w:pPr>
            <w:r w:rsidRPr="00D06FE2">
              <w:t>Режим тканевой гармоники</w:t>
            </w:r>
          </w:p>
        </w:tc>
        <w:tc>
          <w:tcPr>
            <w:tcW w:w="2297" w:type="dxa"/>
            <w:vAlign w:val="center"/>
          </w:tcPr>
          <w:p w:rsidR="00D06FE2" w:rsidRPr="00D06FE2" w:rsidRDefault="00D06FE2" w:rsidP="00E230DA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</w:pPr>
          </w:p>
          <w:p w:rsidR="00D06FE2" w:rsidRPr="00D06FE2" w:rsidRDefault="00D06FE2" w:rsidP="00E230DA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</w:pPr>
            <w:r w:rsidRPr="00D06FE2">
              <w:t>3-7МГц</w:t>
            </w:r>
          </w:p>
          <w:p w:rsidR="00D06FE2" w:rsidRPr="00D06FE2" w:rsidRDefault="00D06FE2" w:rsidP="00E230DA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</w:pPr>
            <w:r w:rsidRPr="00D06FE2">
              <w:t xml:space="preserve">    64</w:t>
            </w:r>
          </w:p>
          <w:p w:rsidR="00D06FE2" w:rsidRPr="00D06FE2" w:rsidRDefault="00D06FE2" w:rsidP="00E230DA">
            <w:pPr>
              <w:rPr>
                <w:color w:val="000000"/>
                <w:lang w:eastAsia="en-US"/>
              </w:rPr>
            </w:pPr>
            <w:r w:rsidRPr="00D06FE2">
              <w:t xml:space="preserve"> Не менее 190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</w:p>
        </w:tc>
        <w:tc>
          <w:tcPr>
            <w:tcW w:w="6700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 xml:space="preserve">-  Инструкция пользователя для </w:t>
            </w:r>
            <w:proofErr w:type="spellStart"/>
            <w:r w:rsidRPr="00D06FE2">
              <w:rPr>
                <w:color w:val="000000"/>
                <w:sz w:val="22"/>
                <w:szCs w:val="22"/>
              </w:rPr>
              <w:t>чреспищеводного</w:t>
            </w:r>
            <w:proofErr w:type="spellEnd"/>
            <w:r w:rsidRPr="00D06FE2">
              <w:rPr>
                <w:color w:val="000000"/>
                <w:sz w:val="22"/>
                <w:szCs w:val="22"/>
              </w:rPr>
              <w:t xml:space="preserve"> датчика на русском языке</w:t>
            </w:r>
          </w:p>
        </w:tc>
        <w:tc>
          <w:tcPr>
            <w:tcW w:w="2297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D06FE2" w:rsidRDefault="00D06FE2" w:rsidP="00D06F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06FE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00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Периферийные устройства и расходные материалы</w:t>
            </w:r>
          </w:p>
        </w:tc>
        <w:tc>
          <w:tcPr>
            <w:tcW w:w="2297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D06FE2" w:rsidRDefault="00D06FE2" w:rsidP="00D06F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06FE2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6700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Цифровой черно-белый термопринтер</w:t>
            </w:r>
          </w:p>
        </w:tc>
        <w:tc>
          <w:tcPr>
            <w:tcW w:w="2297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D06FE2" w:rsidRDefault="00D06FE2" w:rsidP="00D06F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06FE2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6700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Бумага для черно-белого термопринтера</w:t>
            </w:r>
          </w:p>
        </w:tc>
        <w:tc>
          <w:tcPr>
            <w:tcW w:w="2297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D06FE2" w:rsidRDefault="00D06FE2" w:rsidP="00D06F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06FE2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6700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Документация: Руководство по эксплуатации на русском языке</w:t>
            </w:r>
          </w:p>
        </w:tc>
        <w:tc>
          <w:tcPr>
            <w:tcW w:w="2297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D06FE2" w:rsidRDefault="00D06FE2" w:rsidP="00D0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6700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Прочие условия</w:t>
            </w:r>
          </w:p>
        </w:tc>
        <w:tc>
          <w:tcPr>
            <w:tcW w:w="2297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D06FE2" w:rsidRDefault="00D06FE2" w:rsidP="00D06F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06FE2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6700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Гарантийное обслуживание с момента монтажа не менее 12 месяцев</w:t>
            </w:r>
          </w:p>
        </w:tc>
        <w:tc>
          <w:tcPr>
            <w:tcW w:w="2297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Наличие</w:t>
            </w:r>
          </w:p>
        </w:tc>
      </w:tr>
      <w:tr w:rsidR="00D06FE2" w:rsidRPr="00A57703" w:rsidTr="00E230DA">
        <w:trPr>
          <w:trHeight w:val="20"/>
        </w:trPr>
        <w:tc>
          <w:tcPr>
            <w:tcW w:w="926" w:type="dxa"/>
            <w:vAlign w:val="center"/>
          </w:tcPr>
          <w:p w:rsidR="00D06FE2" w:rsidRPr="00D06FE2" w:rsidRDefault="00D06FE2" w:rsidP="00D06FE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D06FE2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6700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Инструктаж персонала</w:t>
            </w:r>
          </w:p>
        </w:tc>
        <w:tc>
          <w:tcPr>
            <w:tcW w:w="2297" w:type="dxa"/>
            <w:vAlign w:val="center"/>
          </w:tcPr>
          <w:p w:rsidR="00D06FE2" w:rsidRPr="00D06FE2" w:rsidRDefault="00D06FE2" w:rsidP="00E230DA">
            <w:pPr>
              <w:rPr>
                <w:color w:val="000000"/>
              </w:rPr>
            </w:pPr>
            <w:r w:rsidRPr="00D06FE2">
              <w:rPr>
                <w:color w:val="000000"/>
                <w:sz w:val="22"/>
                <w:szCs w:val="22"/>
              </w:rPr>
              <w:t>Наличие</w:t>
            </w:r>
          </w:p>
        </w:tc>
      </w:tr>
    </w:tbl>
    <w:p w:rsidR="00D06FE2" w:rsidRDefault="00D06FE2" w:rsidP="00D06FE2">
      <w:pPr>
        <w:rPr>
          <w:sz w:val="22"/>
          <w:szCs w:val="22"/>
        </w:rPr>
      </w:pPr>
    </w:p>
    <w:p w:rsidR="00D06FE2" w:rsidRDefault="00D06FE2" w:rsidP="00D06FE2">
      <w:pPr>
        <w:rPr>
          <w:sz w:val="22"/>
          <w:szCs w:val="22"/>
        </w:rPr>
      </w:pPr>
    </w:p>
    <w:p w:rsidR="00D06FE2" w:rsidRPr="009D5EB8" w:rsidRDefault="00D06FE2" w:rsidP="00D06FE2">
      <w:pPr>
        <w:rPr>
          <w:sz w:val="28"/>
          <w:szCs w:val="28"/>
          <w:lang w:eastAsia="en-US"/>
        </w:rPr>
      </w:pPr>
      <w:r w:rsidRPr="009D5EB8">
        <w:rPr>
          <w:sz w:val="28"/>
          <w:szCs w:val="28"/>
          <w:lang w:eastAsia="en-US"/>
        </w:rPr>
        <w:t>3.</w:t>
      </w:r>
      <w:r w:rsidRPr="009D5EB8">
        <w:rPr>
          <w:sz w:val="28"/>
          <w:szCs w:val="28"/>
          <w:lang w:val="be-BY" w:eastAsia="en-US"/>
        </w:rPr>
        <w:t>ДОПОЛНИТЕЛЬНЫЕ ТРЕБОВАНИЯ</w:t>
      </w:r>
    </w:p>
    <w:p w:rsidR="00D06FE2" w:rsidRPr="009D5EB8" w:rsidRDefault="00D06FE2" w:rsidP="00D06FE2">
      <w:pPr>
        <w:jc w:val="both"/>
        <w:rPr>
          <w:sz w:val="28"/>
          <w:szCs w:val="28"/>
          <w:lang w:val="be-BY" w:eastAsia="en-US"/>
        </w:rPr>
      </w:pPr>
      <w:r w:rsidRPr="009D5EB8">
        <w:rPr>
          <w:sz w:val="28"/>
          <w:szCs w:val="28"/>
          <w:lang w:eastAsia="en-US"/>
        </w:rPr>
        <w:t>3</w:t>
      </w:r>
      <w:r w:rsidRPr="009D5EB8">
        <w:rPr>
          <w:sz w:val="28"/>
          <w:szCs w:val="28"/>
          <w:lang w:val="be-BY" w:eastAsia="en-US"/>
        </w:rPr>
        <w:t>.1.</w:t>
      </w:r>
      <w:r w:rsidRPr="009D5EB8">
        <w:rPr>
          <w:sz w:val="28"/>
          <w:szCs w:val="28"/>
          <w:lang w:eastAsia="en-US"/>
        </w:rPr>
        <w:t>Предлагаемое оборудование должно быть у</w:t>
      </w:r>
      <w:r w:rsidRPr="009D5EB8">
        <w:rPr>
          <w:sz w:val="28"/>
          <w:szCs w:val="28"/>
          <w:lang w:val="be-BY" w:eastAsia="en-US"/>
        </w:rPr>
        <w:t xml:space="preserve">стойчиво к </w:t>
      </w:r>
      <w:r w:rsidRPr="009D5EB8">
        <w:rPr>
          <w:sz w:val="28"/>
          <w:szCs w:val="28"/>
          <w:lang w:eastAsia="en-US"/>
        </w:rPr>
        <w:t xml:space="preserve">очистке и </w:t>
      </w:r>
      <w:r w:rsidRPr="009D5EB8">
        <w:rPr>
          <w:sz w:val="28"/>
          <w:szCs w:val="28"/>
          <w:lang w:val="be-BY" w:eastAsia="en-US"/>
        </w:rPr>
        <w:t>дезинфекции в соответствии с действующими в Республике Беларусь санитарными правилами и нормами.</w:t>
      </w:r>
    </w:p>
    <w:p w:rsidR="00D06FE2" w:rsidRPr="00FE36F6" w:rsidRDefault="00D06FE2" w:rsidP="00D06FE2">
      <w:pPr>
        <w:rPr>
          <w:sz w:val="22"/>
          <w:szCs w:val="22"/>
          <w:lang w:val="be-BY"/>
        </w:rPr>
      </w:pPr>
    </w:p>
    <w:p w:rsidR="00080A94" w:rsidRPr="00D06FE2" w:rsidRDefault="00080A94">
      <w:pPr>
        <w:rPr>
          <w:lang w:val="be-BY"/>
        </w:rPr>
      </w:pPr>
    </w:p>
    <w:p w:rsidR="007349DC" w:rsidRPr="00D06FE2" w:rsidRDefault="007349DC">
      <w:pPr>
        <w:rPr>
          <w:lang w:val="be-BY"/>
        </w:rPr>
      </w:pPr>
    </w:p>
    <w:sectPr w:rsidR="007349DC" w:rsidRPr="00D06FE2" w:rsidSect="00241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A1071"/>
    <w:multiLevelType w:val="multilevel"/>
    <w:tmpl w:val="BFDC0A54"/>
    <w:lvl w:ilvl="0">
      <w:start w:val="1"/>
      <w:numFmt w:val="decimal"/>
      <w:lvlText w:val="%1."/>
      <w:lvlJc w:val="left"/>
      <w:pPr>
        <w:ind w:left="56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57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9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00" w:hanging="1800"/>
      </w:pPr>
      <w:rPr>
        <w:rFonts w:cs="Times New Roman" w:hint="default"/>
      </w:rPr>
    </w:lvl>
  </w:abstractNum>
  <w:abstractNum w:abstractNumId="1" w15:restartNumberingAfterBreak="0">
    <w:nsid w:val="4DCD06BE"/>
    <w:multiLevelType w:val="multilevel"/>
    <w:tmpl w:val="D04480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FE2"/>
    <w:rsid w:val="00080A94"/>
    <w:rsid w:val="00113EB8"/>
    <w:rsid w:val="001907A7"/>
    <w:rsid w:val="004C586F"/>
    <w:rsid w:val="00555779"/>
    <w:rsid w:val="007349DC"/>
    <w:rsid w:val="00785E91"/>
    <w:rsid w:val="00895332"/>
    <w:rsid w:val="00B97FCD"/>
    <w:rsid w:val="00CF1CA2"/>
    <w:rsid w:val="00D0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2DF7"/>
  <w15:docId w15:val="{1CCE8043-2A35-4B8C-B9D4-0BCA693D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06FE2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D06F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5">
    <w:name w:val="font5"/>
    <w:basedOn w:val="a0"/>
    <w:uiPriority w:val="99"/>
    <w:rsid w:val="00D06FE2"/>
    <w:rPr>
      <w:rFonts w:cs="Times New Roman"/>
    </w:rPr>
  </w:style>
  <w:style w:type="character" w:customStyle="1" w:styleId="font6">
    <w:name w:val="font6"/>
    <w:basedOn w:val="a0"/>
    <w:uiPriority w:val="99"/>
    <w:rsid w:val="00D06FE2"/>
    <w:rPr>
      <w:rFonts w:cs="Times New Roman"/>
    </w:rPr>
  </w:style>
  <w:style w:type="character" w:customStyle="1" w:styleId="font7">
    <w:name w:val="font7"/>
    <w:basedOn w:val="a0"/>
    <w:uiPriority w:val="99"/>
    <w:rsid w:val="00D06FE2"/>
    <w:rPr>
      <w:rFonts w:cs="Times New Roman"/>
    </w:rPr>
  </w:style>
  <w:style w:type="character" w:customStyle="1" w:styleId="font8">
    <w:name w:val="font8"/>
    <w:basedOn w:val="a0"/>
    <w:uiPriority w:val="99"/>
    <w:rsid w:val="00D06FE2"/>
    <w:rPr>
      <w:rFonts w:cs="Times New Roman"/>
    </w:rPr>
  </w:style>
  <w:style w:type="paragraph" w:customStyle="1" w:styleId="justify">
    <w:name w:val="justify"/>
    <w:basedOn w:val="a"/>
    <w:uiPriority w:val="99"/>
    <w:rsid w:val="00D06FE2"/>
    <w:pPr>
      <w:ind w:firstLine="567"/>
      <w:jc w:val="both"/>
    </w:pPr>
  </w:style>
  <w:style w:type="paragraph" w:customStyle="1" w:styleId="y3">
    <w:name w:val="y3"/>
    <w:basedOn w:val="a"/>
    <w:uiPriority w:val="99"/>
    <w:rsid w:val="00D06FE2"/>
    <w:pPr>
      <w:spacing w:before="200" w:after="200"/>
      <w:jc w:val="center"/>
    </w:pPr>
  </w:style>
  <w:style w:type="character" w:customStyle="1" w:styleId="a5">
    <w:name w:val="Основной текст_"/>
    <w:basedOn w:val="a0"/>
    <w:link w:val="3"/>
    <w:uiPriority w:val="99"/>
    <w:locked/>
    <w:rsid w:val="00D06FE2"/>
    <w:rPr>
      <w:rFonts w:cs="Times New Roman"/>
      <w:b/>
      <w:bCs/>
      <w:spacing w:val="-4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D06FE2"/>
    <w:pPr>
      <w:widowControl w:val="0"/>
      <w:shd w:val="clear" w:color="auto" w:fill="FFFFFF"/>
      <w:spacing w:line="226" w:lineRule="exact"/>
    </w:pPr>
    <w:rPr>
      <w:rFonts w:asciiTheme="minorHAnsi" w:eastAsiaTheme="minorHAnsi" w:hAnsiTheme="minorHAnsi"/>
      <w:b/>
      <w:bCs/>
      <w:spacing w:val="-4"/>
      <w:sz w:val="16"/>
      <w:szCs w:val="16"/>
      <w:shd w:val="clear" w:color="auto" w:fill="FFFFFF"/>
      <w:lang w:eastAsia="en-US"/>
    </w:rPr>
  </w:style>
  <w:style w:type="character" w:customStyle="1" w:styleId="2">
    <w:name w:val="Основной текст (2)"/>
    <w:basedOn w:val="a0"/>
    <w:uiPriority w:val="99"/>
    <w:rsid w:val="00D06FE2"/>
    <w:rPr>
      <w:rFonts w:cs="Times New Roman"/>
      <w:color w:val="000000"/>
      <w:spacing w:val="0"/>
      <w:w w:val="100"/>
      <w:position w:val="0"/>
      <w:sz w:val="28"/>
      <w:szCs w:val="28"/>
      <w:lang w:val="ru-RU" w:eastAsia="ru-RU" w:bidi="ar-SA"/>
    </w:rPr>
  </w:style>
  <w:style w:type="character" w:customStyle="1" w:styleId="20">
    <w:name w:val="Основной текст (2)_"/>
    <w:basedOn w:val="a0"/>
    <w:link w:val="21"/>
    <w:uiPriority w:val="99"/>
    <w:locked/>
    <w:rsid w:val="00D06FE2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D06FE2"/>
    <w:pPr>
      <w:widowControl w:val="0"/>
      <w:shd w:val="clear" w:color="auto" w:fill="FFFFFF"/>
      <w:spacing w:before="240" w:line="374" w:lineRule="exact"/>
      <w:ind w:hanging="360"/>
      <w:jc w:val="both"/>
    </w:pPr>
    <w:rPr>
      <w:rFonts w:asciiTheme="minorHAnsi" w:eastAsiaTheme="minorHAnsi" w:hAnsiTheme="minorHAnsi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D06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УЗ МОБ</Company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Александр В. Филимоненко</cp:lastModifiedBy>
  <cp:revision>2</cp:revision>
  <dcterms:created xsi:type="dcterms:W3CDTF">2021-01-14T07:09:00Z</dcterms:created>
  <dcterms:modified xsi:type="dcterms:W3CDTF">2021-01-14T07:09:00Z</dcterms:modified>
</cp:coreProperties>
</file>