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2" w:rsidRDefault="001F0992" w:rsidP="00897A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7310" w:rsidRPr="00CB7310" w:rsidRDefault="00CB7310" w:rsidP="00CB7310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№559</w:t>
      </w:r>
      <w:bookmarkStart w:id="0" w:name="_GoBack"/>
      <w:bookmarkEnd w:id="0"/>
    </w:p>
    <w:p w:rsidR="00897A43" w:rsidRPr="00897A43" w:rsidRDefault="007159F6" w:rsidP="00897A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97A43" w:rsidRPr="00844307" w:rsidRDefault="00897A43" w:rsidP="00897A43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 w:val="28"/>
          <w:szCs w:val="28"/>
        </w:rPr>
      </w:pPr>
    </w:p>
    <w:p w:rsidR="00897A43" w:rsidRPr="00844307" w:rsidRDefault="00897A43" w:rsidP="00897A4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4307">
        <w:rPr>
          <w:bCs/>
          <w:sz w:val="28"/>
          <w:szCs w:val="28"/>
        </w:rPr>
        <w:t>Технические характеристики</w:t>
      </w:r>
    </w:p>
    <w:p w:rsidR="00897A43" w:rsidRPr="00844307" w:rsidRDefault="00897A43" w:rsidP="00897A4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44307">
        <w:rPr>
          <w:sz w:val="28"/>
          <w:szCs w:val="28"/>
        </w:rPr>
        <w:t xml:space="preserve">аппарата </w:t>
      </w:r>
      <w:r w:rsidRPr="00844307">
        <w:rPr>
          <w:bCs/>
          <w:sz w:val="28"/>
          <w:szCs w:val="28"/>
        </w:rPr>
        <w:t xml:space="preserve">наркозно-дыхательного с </w:t>
      </w:r>
      <w:r w:rsidRPr="00844307">
        <w:rPr>
          <w:bCs/>
          <w:color w:val="000000"/>
          <w:sz w:val="28"/>
          <w:szCs w:val="28"/>
        </w:rPr>
        <w:t>высокотехнологичными функциями</w:t>
      </w:r>
    </w:p>
    <w:p w:rsidR="00897A43" w:rsidRPr="00844307" w:rsidRDefault="00897A43" w:rsidP="00897A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A43" w:rsidRPr="00844307" w:rsidRDefault="00897A43" w:rsidP="00897A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4307">
        <w:rPr>
          <w:bCs/>
          <w:sz w:val="28"/>
          <w:szCs w:val="28"/>
        </w:rPr>
        <w:t>Состав оборудования (1-го комплекта).</w:t>
      </w:r>
    </w:p>
    <w:p w:rsidR="00897A43" w:rsidRPr="00897A43" w:rsidRDefault="00897A43" w:rsidP="00897A4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5615C3" w:rsidRPr="00897A43" w:rsidTr="005615C3">
        <w:trPr>
          <w:trHeight w:val="3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Количество</w:t>
            </w:r>
          </w:p>
        </w:tc>
      </w:tr>
      <w:tr w:rsidR="005615C3" w:rsidRPr="00897A43" w:rsidTr="005615C3">
        <w:trPr>
          <w:trHeight w:val="3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5615C3" w:rsidP="00897A43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5C3">
              <w:rPr>
                <w:sz w:val="28"/>
                <w:szCs w:val="28"/>
              </w:rPr>
              <w:t>Наркозно-дыхательный аппарат (1 комплект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97A43">
              <w:rPr>
                <w:sz w:val="28"/>
                <w:szCs w:val="28"/>
              </w:rPr>
              <w:t xml:space="preserve">Вентилятор для анестезии, интегрированный монитор газового состава и респираторных параметров, дыхательная система с необходимыми коннекторами, </w:t>
            </w:r>
            <w:r w:rsidRPr="00897A43">
              <w:rPr>
                <w:rFonts w:eastAsia="Calibri"/>
                <w:color w:val="000000"/>
                <w:spacing w:val="5"/>
                <w:sz w:val="28"/>
              </w:rPr>
              <w:t xml:space="preserve">активная система отвода отработанных наркозных газов с клапаном AGSS (длина соединительного шланга между системой </w:t>
            </w:r>
            <w:r w:rsidRPr="00897A43">
              <w:rPr>
                <w:rFonts w:eastAsia="Calibri"/>
                <w:color w:val="000000"/>
                <w:spacing w:val="5"/>
                <w:sz w:val="28"/>
                <w:lang w:val="en-US"/>
              </w:rPr>
              <w:t>AGSS</w:t>
            </w:r>
            <w:r w:rsidRPr="00897A43">
              <w:rPr>
                <w:rFonts w:eastAsia="Calibri"/>
                <w:color w:val="000000"/>
                <w:spacing w:val="5"/>
                <w:sz w:val="28"/>
              </w:rPr>
              <w:t xml:space="preserve"> и розеткой отвода отработанных газов не менее 2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44307">
              <w:rPr>
                <w:sz w:val="28"/>
                <w:szCs w:val="28"/>
              </w:rPr>
              <w:t xml:space="preserve"> </w:t>
            </w:r>
            <w:r w:rsidRPr="00897A43">
              <w:rPr>
                <w:sz w:val="28"/>
                <w:szCs w:val="28"/>
              </w:rPr>
              <w:t>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97A43">
              <w:rPr>
                <w:sz w:val="28"/>
                <w:szCs w:val="28"/>
              </w:rPr>
              <w:t xml:space="preserve">Встроенный источник автономного электропитания,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897A43">
              <w:rPr>
                <w:sz w:val="28"/>
                <w:szCs w:val="28"/>
              </w:rPr>
              <w:t>Шланги высокого давления длиной не менее 3 м</w:t>
            </w:r>
            <w:r w:rsidRPr="00897A43"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 w:rsidRPr="00897A43">
              <w:rPr>
                <w:rFonts w:eastAsia="Calibri"/>
                <w:color w:val="000000"/>
                <w:spacing w:val="5"/>
                <w:sz w:val="28"/>
                <w:lang w:eastAsia="en-US"/>
              </w:rPr>
              <w:t>и с соответствующими штуцерами стандарта DIN 13260-2:</w:t>
            </w:r>
          </w:p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 xml:space="preserve">          - </w:t>
            </w:r>
            <w:r w:rsidRPr="00897A43">
              <w:rPr>
                <w:sz w:val="28"/>
                <w:szCs w:val="28"/>
                <w:lang w:val="en-US"/>
              </w:rPr>
              <w:t>Air</w:t>
            </w:r>
          </w:p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 xml:space="preserve">          - </w:t>
            </w:r>
            <w:r w:rsidRPr="00897A43">
              <w:rPr>
                <w:sz w:val="28"/>
                <w:szCs w:val="28"/>
                <w:lang w:val="en-US"/>
              </w:rPr>
              <w:t>O</w:t>
            </w:r>
            <w:r w:rsidRPr="00897A43">
              <w:rPr>
                <w:sz w:val="28"/>
                <w:szCs w:val="28"/>
                <w:vertAlign w:val="subscript"/>
              </w:rPr>
              <w:t>2</w:t>
            </w:r>
          </w:p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  <w:highlight w:val="yellow"/>
              </w:rPr>
            </w:pPr>
            <w:r w:rsidRPr="00897A43">
              <w:rPr>
                <w:sz w:val="28"/>
                <w:szCs w:val="28"/>
              </w:rPr>
              <w:t xml:space="preserve">          - </w:t>
            </w:r>
            <w:r w:rsidRPr="00897A43">
              <w:rPr>
                <w:sz w:val="28"/>
                <w:szCs w:val="28"/>
                <w:lang w:val="en-US"/>
              </w:rPr>
              <w:t>N</w:t>
            </w:r>
            <w:r w:rsidRPr="00897A43">
              <w:rPr>
                <w:sz w:val="28"/>
                <w:szCs w:val="28"/>
                <w:vertAlign w:val="subscript"/>
              </w:rPr>
              <w:t>2</w:t>
            </w:r>
            <w:r w:rsidRPr="00897A4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97A43">
              <w:rPr>
                <w:color w:val="000000"/>
                <w:spacing w:val="3"/>
                <w:sz w:val="28"/>
                <w:szCs w:val="28"/>
              </w:rPr>
              <w:t>1 шт.</w:t>
            </w:r>
          </w:p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97A43">
              <w:rPr>
                <w:color w:val="000000"/>
                <w:spacing w:val="3"/>
                <w:sz w:val="28"/>
                <w:szCs w:val="28"/>
              </w:rPr>
              <w:t>1 шт.</w:t>
            </w:r>
          </w:p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color w:val="000000"/>
                <w:spacing w:val="3"/>
                <w:sz w:val="28"/>
                <w:szCs w:val="28"/>
              </w:rPr>
              <w:t>1 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897A43">
              <w:rPr>
                <w:sz w:val="28"/>
                <w:szCs w:val="28"/>
              </w:rPr>
              <w:t xml:space="preserve">Испаритель анестетика: севофлюран под систему </w:t>
            </w:r>
            <w:r w:rsidRPr="00897A43">
              <w:rPr>
                <w:sz w:val="28"/>
                <w:szCs w:val="28"/>
                <w:lang w:val="en-US"/>
              </w:rPr>
              <w:t>Quik</w:t>
            </w:r>
            <w:r w:rsidRPr="00897A43">
              <w:rPr>
                <w:sz w:val="28"/>
                <w:szCs w:val="28"/>
              </w:rPr>
              <w:t xml:space="preserve"> </w:t>
            </w:r>
            <w:r w:rsidRPr="00897A43">
              <w:rPr>
                <w:sz w:val="28"/>
                <w:szCs w:val="28"/>
                <w:lang w:val="en-US"/>
              </w:rPr>
              <w:t>Fill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897A43">
              <w:rPr>
                <w:sz w:val="28"/>
                <w:szCs w:val="28"/>
              </w:rPr>
              <w:t xml:space="preserve">Испаритель анестетика: изофлюран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897A43">
              <w:rPr>
                <w:sz w:val="28"/>
                <w:szCs w:val="28"/>
              </w:rPr>
              <w:t>Многоразовый контур пациента, для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2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  <w:r w:rsidRPr="00897A43">
              <w:rPr>
                <w:sz w:val="28"/>
                <w:szCs w:val="28"/>
              </w:rPr>
              <w:t>Вакуумный аспиратор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897A43">
              <w:rPr>
                <w:sz w:val="28"/>
                <w:szCs w:val="28"/>
              </w:rPr>
              <w:t>Кислородный флуометр для подачи увлажненного кислорода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615C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  <w:r w:rsidRPr="00897A43">
              <w:rPr>
                <w:sz w:val="28"/>
                <w:szCs w:val="28"/>
              </w:rPr>
              <w:t>Маски анестезиологические - размеры 1, 2, 3, 4,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по 2 шт. каждого размера</w:t>
            </w:r>
          </w:p>
        </w:tc>
      </w:tr>
      <w:tr w:rsidR="005615C3" w:rsidRPr="00897A43" w:rsidTr="005615C3">
        <w:trPr>
          <w:trHeight w:val="2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  <w:r w:rsidRPr="00897A43">
              <w:rPr>
                <w:sz w:val="28"/>
                <w:szCs w:val="28"/>
              </w:rPr>
              <w:t>Абсорбент для использования с изофлюраном и севофлюраном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20 кг</w:t>
            </w:r>
          </w:p>
        </w:tc>
      </w:tr>
      <w:tr w:rsidR="005615C3" w:rsidRPr="00897A43" w:rsidTr="005615C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5615C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5C3">
              <w:rPr>
                <w:sz w:val="28"/>
                <w:szCs w:val="28"/>
              </w:rPr>
              <w:t>Гемодинамический монитор пациента (1 комплект)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97A43">
              <w:rPr>
                <w:sz w:val="28"/>
                <w:szCs w:val="28"/>
              </w:rPr>
              <w:t>Гемодинамический монитор 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897A43">
              <w:rPr>
                <w:sz w:val="28"/>
                <w:szCs w:val="28"/>
              </w:rPr>
              <w:t>Встроенный источник автономного электропитания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Pr="00897A43">
              <w:rPr>
                <w:sz w:val="28"/>
                <w:szCs w:val="28"/>
              </w:rPr>
              <w:t xml:space="preserve">Кабель ЭКГ на 5 электродов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Pr="00897A43">
              <w:rPr>
                <w:sz w:val="28"/>
                <w:szCs w:val="28"/>
              </w:rPr>
              <w:t>Электроды ЭКГ одноразовые клеящиеся для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100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Pr="00897A43">
              <w:rPr>
                <w:sz w:val="28"/>
                <w:szCs w:val="28"/>
              </w:rPr>
              <w:t>Многоразовый пульсоксиметрический датчик на палец для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Pr="00897A43">
              <w:rPr>
                <w:sz w:val="28"/>
                <w:szCs w:val="28"/>
              </w:rPr>
              <w:t>Удлинительный кабель датчика пульсоксиметрии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5615C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  <w:r w:rsidRPr="00897A43">
              <w:rPr>
                <w:sz w:val="28"/>
                <w:szCs w:val="28"/>
              </w:rPr>
              <w:t>Многоразовый датчик температуры накожный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  <w:r w:rsidRPr="00897A43">
              <w:rPr>
                <w:sz w:val="28"/>
                <w:szCs w:val="28"/>
              </w:rPr>
              <w:t>Многоразовый датчик температуры внутриполостной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2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Pr="00897A43">
              <w:rPr>
                <w:sz w:val="28"/>
                <w:szCs w:val="28"/>
              </w:rPr>
              <w:t xml:space="preserve">Набор манжет для мониторирования артериального </w:t>
            </w:r>
            <w:r w:rsidRPr="00897A43">
              <w:rPr>
                <w:sz w:val="28"/>
                <w:szCs w:val="28"/>
              </w:rPr>
              <w:lastRenderedPageBreak/>
              <w:t>давления неинвазивным методом 3 размеров: малая взрослая; взрослая; большая взрослая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lastRenderedPageBreak/>
              <w:t xml:space="preserve">по 3 шт. </w:t>
            </w:r>
            <w:r w:rsidRPr="00897A43">
              <w:rPr>
                <w:sz w:val="28"/>
                <w:szCs w:val="28"/>
              </w:rPr>
              <w:lastRenderedPageBreak/>
              <w:t xml:space="preserve">каждого размера 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2.11. </w:t>
            </w:r>
            <w:r w:rsidRPr="00897A43">
              <w:rPr>
                <w:sz w:val="28"/>
                <w:szCs w:val="28"/>
              </w:rPr>
              <w:t>Шланг удлинительный для манжет неинвазивного давления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2.12. </w:t>
            </w:r>
            <w:r w:rsidRPr="00897A43">
              <w:rPr>
                <w:sz w:val="28"/>
                <w:szCs w:val="20"/>
              </w:rPr>
              <w:t>Комплект мониторинга инвазивного давления на одноразовых трансдьюсерах, включая все необходимые кабели и крепежные элементы для подключения и фиксации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3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комплекта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700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2.13. </w:t>
            </w:r>
            <w:r w:rsidRPr="00897A43">
              <w:rPr>
                <w:sz w:val="28"/>
                <w:szCs w:val="28"/>
              </w:rPr>
              <w:t>Одноразовые трансдьюсеры для измерения инвазивного давления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7A43">
              <w:rPr>
                <w:sz w:val="28"/>
                <w:szCs w:val="28"/>
              </w:rPr>
              <w:t>50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2.14. </w:t>
            </w:r>
            <w:r w:rsidRPr="00897A43">
              <w:rPr>
                <w:sz w:val="28"/>
                <w:szCs w:val="28"/>
              </w:rPr>
              <w:t xml:space="preserve">Модуль измерения сердечного выброса </w:t>
            </w:r>
            <w:r>
              <w:rPr>
                <w:sz w:val="28"/>
                <w:szCs w:val="28"/>
              </w:rPr>
              <w:t>методом классической термодилюции  (</w:t>
            </w:r>
            <w:r w:rsidRPr="000753FA">
              <w:rPr>
                <w:sz w:val="28"/>
                <w:szCs w:val="28"/>
              </w:rPr>
              <w:t>правых отделов сердца</w:t>
            </w:r>
            <w:r w:rsidRPr="00897A43">
              <w:rPr>
                <w:sz w:val="28"/>
                <w:szCs w:val="28"/>
              </w:rPr>
              <w:t xml:space="preserve">) интегрированный или подключаемый с комплектом всех необходимых кабелей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2.15. </w:t>
            </w:r>
            <w:r w:rsidRPr="000753FA">
              <w:rPr>
                <w:sz w:val="28"/>
                <w:szCs w:val="28"/>
              </w:rPr>
              <w:t>Модуль мониторирования сердечного вы</w:t>
            </w:r>
            <w:r>
              <w:rPr>
                <w:sz w:val="28"/>
                <w:szCs w:val="28"/>
              </w:rPr>
              <w:t xml:space="preserve">броса термодилюционным  </w:t>
            </w:r>
            <w:r w:rsidRPr="000753FA">
              <w:rPr>
                <w:sz w:val="28"/>
                <w:szCs w:val="28"/>
              </w:rPr>
              <w:t>методом PICCO с принадлежностями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3" w:rsidRPr="00897A43" w:rsidRDefault="00F85C9F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2.16. </w:t>
            </w:r>
            <w:r w:rsidRPr="00897A43">
              <w:rPr>
                <w:sz w:val="28"/>
                <w:szCs w:val="28"/>
              </w:rPr>
              <w:t xml:space="preserve">Модуль для измерения </w:t>
            </w:r>
            <w:r>
              <w:rPr>
                <w:sz w:val="28"/>
                <w:szCs w:val="28"/>
              </w:rPr>
              <w:t>биспектрального индекса</w:t>
            </w:r>
            <w:r w:rsidRPr="00897A43">
              <w:rPr>
                <w:sz w:val="28"/>
                <w:szCs w:val="28"/>
              </w:rPr>
              <w:t xml:space="preserve"> интегрированный или подключаемый с соединительными кабелями к монитору и к сенсорам (датчикам)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2.17. </w:t>
            </w:r>
            <w:r w:rsidRPr="00897A43">
              <w:rPr>
                <w:sz w:val="28"/>
                <w:szCs w:val="28"/>
              </w:rPr>
              <w:t>Датчики (сенсоры) для измерения биспектрального индекса</w:t>
            </w:r>
            <w:r w:rsidR="00F85C9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50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2.18. </w:t>
            </w:r>
            <w:r w:rsidRPr="00897A43">
              <w:rPr>
                <w:sz w:val="28"/>
                <w:szCs w:val="28"/>
              </w:rPr>
              <w:t>Модуль для измерения нейро-мышечной проводимости интегрированный или подключаемый с соединительным кабелем к монитору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A43">
              <w:rPr>
                <w:sz w:val="28"/>
                <w:szCs w:val="28"/>
              </w:rPr>
              <w:t>1</w:t>
            </w:r>
            <w:r w:rsidRPr="00897A43">
              <w:rPr>
                <w:color w:val="000000"/>
                <w:spacing w:val="3"/>
                <w:sz w:val="28"/>
                <w:szCs w:val="28"/>
              </w:rPr>
              <w:t xml:space="preserve"> шт.</w:t>
            </w:r>
          </w:p>
        </w:tc>
      </w:tr>
      <w:tr w:rsidR="005615C3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897A43" w:rsidRDefault="005615C3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  <w:r w:rsidRPr="00897A43">
              <w:rPr>
                <w:sz w:val="28"/>
                <w:szCs w:val="28"/>
              </w:rPr>
              <w:t>Устройство для фиксации монитора на базовом блоке наркозно-дыхательного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3" w:rsidRPr="005615C3" w:rsidRDefault="005615C3" w:rsidP="005615C3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5C3">
              <w:rPr>
                <w:color w:val="000000"/>
                <w:spacing w:val="3"/>
                <w:sz w:val="28"/>
                <w:szCs w:val="28"/>
              </w:rPr>
              <w:t>шт.</w:t>
            </w:r>
          </w:p>
        </w:tc>
      </w:tr>
      <w:tr w:rsidR="00FD7182" w:rsidRPr="00897A43" w:rsidTr="005777D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2" w:rsidRDefault="00FD7182" w:rsidP="00897A4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  Видеокабель для подключения дополнительного монитора, предназначенного для дублирования информации гемодинамического монитора пациента.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2" w:rsidRPr="005615C3" w:rsidRDefault="00FD7182" w:rsidP="00FD7182">
            <w:pPr>
              <w:pStyle w:val="a7"/>
              <w:widowControl w:val="0"/>
              <w:tabs>
                <w:tab w:val="left" w:pos="567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 шт.</w:t>
            </w:r>
          </w:p>
        </w:tc>
      </w:tr>
    </w:tbl>
    <w:p w:rsidR="00897A43" w:rsidRPr="00FD7182" w:rsidRDefault="00897A43" w:rsidP="00897A43">
      <w:pPr>
        <w:contextualSpacing/>
        <w:jc w:val="both"/>
        <w:rPr>
          <w:sz w:val="28"/>
          <w:szCs w:val="28"/>
        </w:rPr>
      </w:pPr>
    </w:p>
    <w:p w:rsidR="0052064D" w:rsidRPr="00E06F18" w:rsidRDefault="005615C3" w:rsidP="00E06F18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bCs/>
          <w:sz w:val="28"/>
          <w:szCs w:val="28"/>
        </w:rPr>
      </w:pPr>
      <w:r w:rsidRPr="005615C3"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="00897A43" w:rsidRPr="005615C3">
        <w:rPr>
          <w:sz w:val="28"/>
          <w:szCs w:val="28"/>
        </w:rPr>
        <w:t xml:space="preserve">Специальные </w:t>
      </w:r>
      <w:r w:rsidR="00897A43" w:rsidRPr="005615C3">
        <w:rPr>
          <w:bCs/>
          <w:sz w:val="28"/>
          <w:szCs w:val="28"/>
        </w:rPr>
        <w:t>требования к наркозно-дыхательному аппарату</w:t>
      </w:r>
      <w:r>
        <w:rPr>
          <w:bCs/>
          <w:sz w:val="28"/>
          <w:szCs w:val="28"/>
        </w:rPr>
        <w:t>.</w:t>
      </w:r>
    </w:p>
    <w:p w:rsidR="00897A43" w:rsidRPr="005615C3" w:rsidRDefault="0052064D" w:rsidP="0052064D">
      <w:pPr>
        <w:widowControl w:val="0"/>
        <w:autoSpaceDE w:val="0"/>
        <w:autoSpaceDN w:val="0"/>
        <w:adjustRightInd w:val="0"/>
        <w:ind w:left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5C3" w:rsidRPr="005615C3">
        <w:rPr>
          <w:sz w:val="28"/>
          <w:szCs w:val="28"/>
        </w:rPr>
        <w:t xml:space="preserve">2.1. </w:t>
      </w:r>
      <w:r w:rsidR="00897A43" w:rsidRPr="005615C3">
        <w:rPr>
          <w:sz w:val="28"/>
          <w:szCs w:val="28"/>
        </w:rPr>
        <w:t>Технические требования к наркозно-дыхательному аппарату:</w:t>
      </w:r>
    </w:p>
    <w:p w:rsidR="005615C3" w:rsidRDefault="005615C3" w:rsidP="005615C3">
      <w:pPr>
        <w:widowControl w:val="0"/>
        <w:autoSpaceDE w:val="0"/>
        <w:autoSpaceDN w:val="0"/>
        <w:adjustRightInd w:val="0"/>
        <w:ind w:left="86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2.1.1.</w:t>
      </w:r>
      <w:r w:rsidR="00897A43" w:rsidRPr="00897A43">
        <w:rPr>
          <w:sz w:val="28"/>
          <w:szCs w:val="28"/>
        </w:rPr>
        <w:t>Общие требования:</w:t>
      </w:r>
    </w:p>
    <w:p w:rsidR="00897A43" w:rsidRPr="00897A43" w:rsidRDefault="005615C3" w:rsidP="005615C3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2.1.1.1. о</w:t>
      </w:r>
      <w:r w:rsidR="00897A43" w:rsidRPr="00897A43">
        <w:rPr>
          <w:sz w:val="28"/>
          <w:szCs w:val="28"/>
        </w:rPr>
        <w:t>бласть применения: анестезиологическое обеспечени</w:t>
      </w:r>
      <w:r w:rsidR="00346A3B">
        <w:rPr>
          <w:sz w:val="28"/>
          <w:szCs w:val="28"/>
        </w:rPr>
        <w:t xml:space="preserve">е у взрослых </w:t>
      </w:r>
      <w:r w:rsidR="00897A43" w:rsidRPr="00897A43">
        <w:rPr>
          <w:sz w:val="28"/>
          <w:szCs w:val="28"/>
        </w:rPr>
        <w:t xml:space="preserve"> при проведении хирургических вмешательств высоко</w:t>
      </w:r>
      <w:r>
        <w:rPr>
          <w:sz w:val="28"/>
          <w:szCs w:val="28"/>
        </w:rPr>
        <w:t>й продолжительности и сложности;</w:t>
      </w:r>
    </w:p>
    <w:p w:rsidR="005615C3" w:rsidRDefault="005615C3" w:rsidP="00561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2.1.1.2. *п</w:t>
      </w:r>
      <w:r w:rsidR="00897A43" w:rsidRPr="00897A43">
        <w:rPr>
          <w:sz w:val="28"/>
          <w:szCs w:val="28"/>
        </w:rPr>
        <w:t>редлагать наркозно-дыхательный аппарат для проведения низкопотоковой и минимальнопотоковой анестезии с минимальным пото</w:t>
      </w:r>
      <w:r w:rsidR="0052064D">
        <w:rPr>
          <w:sz w:val="28"/>
          <w:szCs w:val="28"/>
        </w:rPr>
        <w:t>ком свежего газа от 300 мл/мин;</w:t>
      </w:r>
    </w:p>
    <w:p w:rsidR="0052064D" w:rsidRDefault="005615C3" w:rsidP="00520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64D">
        <w:rPr>
          <w:sz w:val="28"/>
          <w:szCs w:val="28"/>
        </w:rPr>
        <w:t xml:space="preserve"> </w:t>
      </w:r>
      <w:r>
        <w:rPr>
          <w:sz w:val="28"/>
          <w:szCs w:val="28"/>
        </w:rPr>
        <w:t>2.1.1.3. *в</w:t>
      </w:r>
      <w:r w:rsidR="00897A43" w:rsidRPr="00897A43">
        <w:rPr>
          <w:sz w:val="28"/>
          <w:szCs w:val="28"/>
        </w:rPr>
        <w:t>озможность проведения масочной ингаляционной анестезии у взро</w:t>
      </w:r>
      <w:r w:rsidR="00346A3B">
        <w:rPr>
          <w:sz w:val="28"/>
          <w:szCs w:val="28"/>
        </w:rPr>
        <w:t>слых</w:t>
      </w:r>
      <w:r w:rsidR="0052064D">
        <w:rPr>
          <w:sz w:val="28"/>
          <w:szCs w:val="28"/>
        </w:rPr>
        <w:t>;</w:t>
      </w:r>
    </w:p>
    <w:p w:rsidR="0052064D" w:rsidRDefault="0052064D" w:rsidP="00520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2.1.1.14. *н</w:t>
      </w:r>
      <w:r w:rsidR="00897A43" w:rsidRPr="00897A43">
        <w:rPr>
          <w:sz w:val="28"/>
          <w:szCs w:val="28"/>
        </w:rPr>
        <w:t>аличие электронного ротаметра (электронные графические флуометры) газов O</w:t>
      </w:r>
      <w:r w:rsidR="00897A43" w:rsidRPr="00897A43">
        <w:rPr>
          <w:sz w:val="28"/>
          <w:szCs w:val="28"/>
          <w:vertAlign w:val="subscript"/>
        </w:rPr>
        <w:t>2</w:t>
      </w:r>
      <w:r w:rsidR="00897A43" w:rsidRPr="00897A43">
        <w:rPr>
          <w:sz w:val="28"/>
          <w:szCs w:val="28"/>
        </w:rPr>
        <w:t>, N</w:t>
      </w:r>
      <w:r w:rsidR="00897A43" w:rsidRPr="00897A43">
        <w:rPr>
          <w:sz w:val="28"/>
          <w:szCs w:val="28"/>
          <w:vertAlign w:val="subscript"/>
        </w:rPr>
        <w:t>2</w:t>
      </w:r>
      <w:r w:rsidR="00897A43" w:rsidRPr="00897A43">
        <w:rPr>
          <w:sz w:val="28"/>
          <w:szCs w:val="28"/>
        </w:rPr>
        <w:t>O, AIR, анестетических агентов. Выбор (установка) необходимого уровня потока свежего газа пр</w:t>
      </w:r>
      <w:r>
        <w:rPr>
          <w:sz w:val="28"/>
          <w:szCs w:val="28"/>
        </w:rPr>
        <w:t>и помощи электронного ротаметра;</w:t>
      </w:r>
    </w:p>
    <w:p w:rsidR="0052064D" w:rsidRDefault="0052064D" w:rsidP="00520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2.1.1.5.*а</w:t>
      </w:r>
      <w:r w:rsidR="00897A43" w:rsidRPr="00897A43">
        <w:rPr>
          <w:sz w:val="28"/>
          <w:szCs w:val="28"/>
        </w:rPr>
        <w:t>ппарат должен обеспечивать смешение газов O</w:t>
      </w:r>
      <w:r w:rsidR="00897A43" w:rsidRPr="00897A43">
        <w:rPr>
          <w:sz w:val="28"/>
          <w:szCs w:val="28"/>
          <w:vertAlign w:val="subscript"/>
        </w:rPr>
        <w:t>2</w:t>
      </w:r>
      <w:r w:rsidR="00897A43" w:rsidRPr="00897A43">
        <w:rPr>
          <w:sz w:val="28"/>
          <w:szCs w:val="28"/>
        </w:rPr>
        <w:t>, N</w:t>
      </w:r>
      <w:r w:rsidR="00897A43" w:rsidRPr="00897A43">
        <w:rPr>
          <w:sz w:val="28"/>
          <w:szCs w:val="28"/>
          <w:vertAlign w:val="subscript"/>
        </w:rPr>
        <w:t>2</w:t>
      </w:r>
      <w:r w:rsidR="00897A43" w:rsidRPr="00897A43">
        <w:rPr>
          <w:sz w:val="28"/>
          <w:szCs w:val="28"/>
        </w:rPr>
        <w:t>O, AIR, анестетических агентов и подачу газовой смеси к пациенту в задаваемой пропорции независимо от скорости поступления свежего газа в дыхательную систему. Поддержание постоянного дыхательного объема не зависи</w:t>
      </w:r>
      <w:r>
        <w:rPr>
          <w:sz w:val="28"/>
          <w:szCs w:val="28"/>
        </w:rPr>
        <w:t xml:space="preserve">т от уровня </w:t>
      </w:r>
      <w:r>
        <w:rPr>
          <w:sz w:val="28"/>
          <w:szCs w:val="28"/>
        </w:rPr>
        <w:lastRenderedPageBreak/>
        <w:t>потока свежего газа;</w:t>
      </w:r>
    </w:p>
    <w:p w:rsidR="0052064D" w:rsidRDefault="0052064D" w:rsidP="00520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2.1.1.6. *ц</w:t>
      </w:r>
      <w:r w:rsidR="00897A43" w:rsidRPr="00897A43">
        <w:rPr>
          <w:sz w:val="28"/>
          <w:szCs w:val="28"/>
        </w:rPr>
        <w:t>икл самотестирования аппарата должен происходить в автоматическом режиме и сопровождаться следующими измерениями: величина утечки из контура, величина податливости контура аппарата, калибровка О</w:t>
      </w:r>
      <w:r w:rsidR="00897A43" w:rsidRPr="00897A43">
        <w:rPr>
          <w:sz w:val="28"/>
          <w:szCs w:val="28"/>
          <w:vertAlign w:val="subscript"/>
        </w:rPr>
        <w:t>2</w:t>
      </w:r>
      <w:r w:rsidR="00897A43" w:rsidRPr="00897A43">
        <w:rPr>
          <w:sz w:val="28"/>
          <w:szCs w:val="28"/>
        </w:rPr>
        <w:t xml:space="preserve"> датчика, калибровка потоковых сенсоров, калибровка датчика давления в дыхательных путях. Результаты тестирования должны отображаться на дисплее аппарата с указанием характера нарушения. Для экстренной ситуации должна быть возможность прерывания процедуры автоте</w:t>
      </w:r>
      <w:r>
        <w:rPr>
          <w:sz w:val="28"/>
          <w:szCs w:val="28"/>
        </w:rPr>
        <w:t>ста с переходом в рабочий режим;</w:t>
      </w:r>
    </w:p>
    <w:p w:rsidR="0052064D" w:rsidRDefault="0052064D" w:rsidP="00520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2.1.1.7. д</w:t>
      </w:r>
      <w:r w:rsidR="00897A43" w:rsidRPr="00897A43">
        <w:rPr>
          <w:sz w:val="28"/>
          <w:szCs w:val="28"/>
        </w:rPr>
        <w:t>олжен быть режим постоянной</w:t>
      </w:r>
      <w:r>
        <w:rPr>
          <w:sz w:val="28"/>
          <w:szCs w:val="28"/>
        </w:rPr>
        <w:t xml:space="preserve"> готовности к работе (stand-by);</w:t>
      </w:r>
    </w:p>
    <w:p w:rsidR="00897A43" w:rsidRPr="00897A43" w:rsidRDefault="0052064D" w:rsidP="00520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2.1.1.18. а</w:t>
      </w:r>
      <w:r w:rsidR="00897A43" w:rsidRPr="00897A43">
        <w:rPr>
          <w:sz w:val="28"/>
          <w:szCs w:val="28"/>
        </w:rPr>
        <w:t>ппарат должен иметь встроенный блок автономного питания, обеспечивающий автоматическое переключение в случае исчезновения сетевого напряжения</w:t>
      </w:r>
      <w:r w:rsidR="00897A43" w:rsidRPr="00897A43">
        <w:rPr>
          <w:color w:val="000000"/>
          <w:sz w:val="28"/>
          <w:szCs w:val="28"/>
        </w:rPr>
        <w:t xml:space="preserve">. Время автономной работы при полностью заряженных батареях не менее 1 часа. </w:t>
      </w:r>
      <w:r w:rsidR="00897A43" w:rsidRPr="00897A43">
        <w:rPr>
          <w:sz w:val="28"/>
          <w:szCs w:val="28"/>
        </w:rPr>
        <w:t>Экран аппарата должен содержать информацию о степени заряда батареи.</w:t>
      </w:r>
    </w:p>
    <w:p w:rsidR="00897A43" w:rsidRPr="00897A43" w:rsidRDefault="00897A43" w:rsidP="00897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8EB" w:rsidRPr="00E06F18" w:rsidRDefault="00897A43" w:rsidP="00EB18EB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ind w:hanging="873"/>
        <w:jc w:val="center"/>
        <w:rPr>
          <w:sz w:val="28"/>
          <w:szCs w:val="28"/>
        </w:rPr>
      </w:pPr>
      <w:r w:rsidRPr="0052064D">
        <w:rPr>
          <w:sz w:val="28"/>
          <w:szCs w:val="28"/>
        </w:rPr>
        <w:t>Минимальные требования к параметрам и функциям:</w:t>
      </w:r>
    </w:p>
    <w:p w:rsidR="0052064D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и</w:t>
      </w:r>
      <w:r w:rsidR="00897A43" w:rsidRPr="0052064D">
        <w:rPr>
          <w:sz w:val="28"/>
          <w:szCs w:val="28"/>
        </w:rPr>
        <w:t>нтегрированная дыхательная система – безшланговое и безкабельное соединение дыхательной сис</w:t>
      </w:r>
      <w:r>
        <w:rPr>
          <w:sz w:val="28"/>
          <w:szCs w:val="28"/>
        </w:rPr>
        <w:t>темы с основным блоком аппарата;</w:t>
      </w:r>
    </w:p>
    <w:p w:rsidR="0052064D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</w:t>
      </w:r>
      <w:r w:rsidR="00897A43" w:rsidRPr="00897A43">
        <w:rPr>
          <w:sz w:val="28"/>
          <w:szCs w:val="28"/>
        </w:rPr>
        <w:t xml:space="preserve"> аппарате должен использоваться поршневой электроприводный вентилятор, работающий без использования движущего газа с электронным контролем работы (без расхода газа на пневмопривод) или пневмоприводная си</w:t>
      </w:r>
      <w:r>
        <w:rPr>
          <w:sz w:val="28"/>
          <w:szCs w:val="28"/>
        </w:rPr>
        <w:t>стема с электронным управлением;</w:t>
      </w:r>
      <w:r w:rsidR="00897A43" w:rsidRPr="00897A43">
        <w:rPr>
          <w:sz w:val="28"/>
          <w:szCs w:val="28"/>
        </w:rPr>
        <w:t xml:space="preserve"> </w:t>
      </w:r>
    </w:p>
    <w:p w:rsidR="0052064D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</w:t>
      </w:r>
      <w:r w:rsidR="00897A43" w:rsidRPr="00897A43">
        <w:rPr>
          <w:sz w:val="28"/>
          <w:szCs w:val="28"/>
        </w:rPr>
        <w:t>ремя реакции электронного смесителя на изменение концентрации кислорода долж</w:t>
      </w:r>
      <w:r>
        <w:rPr>
          <w:sz w:val="28"/>
          <w:szCs w:val="28"/>
        </w:rPr>
        <w:t>но составлять не более 500 мсек;</w:t>
      </w:r>
    </w:p>
    <w:p w:rsidR="0052064D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а</w:t>
      </w:r>
      <w:r w:rsidR="00897A43" w:rsidRPr="00897A43">
        <w:rPr>
          <w:sz w:val="28"/>
          <w:szCs w:val="28"/>
        </w:rPr>
        <w:t>ппарат должен иметь регулируемую экстренную подачу кислорода с потоком не менее 35 л/мин с регулировкой потока к</w:t>
      </w:r>
      <w:r>
        <w:rPr>
          <w:sz w:val="28"/>
          <w:szCs w:val="28"/>
        </w:rPr>
        <w:t>ислорода в диапазоне 1-10 л/мин;</w:t>
      </w:r>
    </w:p>
    <w:p w:rsidR="0052064D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="00897A43" w:rsidRPr="00897A43">
        <w:rPr>
          <w:sz w:val="28"/>
          <w:szCs w:val="28"/>
        </w:rPr>
        <w:t>бъем камеры абсорбера СО</w:t>
      </w:r>
      <w:r w:rsidR="00897A43" w:rsidRPr="00897A43">
        <w:rPr>
          <w:sz w:val="28"/>
          <w:szCs w:val="28"/>
          <w:vertAlign w:val="subscript"/>
        </w:rPr>
        <w:t>2</w:t>
      </w:r>
      <w:r w:rsidR="00897A43" w:rsidRPr="00897A43">
        <w:rPr>
          <w:sz w:val="28"/>
          <w:szCs w:val="28"/>
        </w:rPr>
        <w:t xml:space="preserve"> от 0,7л. Смена натронной извести должна выполнят</w:t>
      </w:r>
      <w:r>
        <w:rPr>
          <w:sz w:val="28"/>
          <w:szCs w:val="28"/>
        </w:rPr>
        <w:t>ься без разгерметизации контура;</w:t>
      </w:r>
    </w:p>
    <w:p w:rsidR="0052064D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д</w:t>
      </w:r>
      <w:r w:rsidR="00897A43" w:rsidRPr="00897A43">
        <w:rPr>
          <w:sz w:val="28"/>
          <w:szCs w:val="28"/>
        </w:rPr>
        <w:t>олжно быть предусмотрено наличие системы защиты от нарушения циркуляции газов в контуре вследствие воздействия избыточного накопления конденсата при анест</w:t>
      </w:r>
      <w:r>
        <w:rPr>
          <w:sz w:val="28"/>
          <w:szCs w:val="28"/>
        </w:rPr>
        <w:t>езиях высокой продолжительности;</w:t>
      </w:r>
    </w:p>
    <w:p w:rsidR="00897A43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н</w:t>
      </w:r>
      <w:r w:rsidR="00897A43" w:rsidRPr="00897A43">
        <w:rPr>
          <w:sz w:val="28"/>
          <w:szCs w:val="28"/>
        </w:rPr>
        <w:t>аличие автоматической компенсации комплайнса в мехах и</w:t>
      </w:r>
      <w:r>
        <w:rPr>
          <w:sz w:val="28"/>
          <w:szCs w:val="28"/>
        </w:rPr>
        <w:t xml:space="preserve"> абсорбере дыхательного контура.</w:t>
      </w:r>
    </w:p>
    <w:p w:rsidR="0052064D" w:rsidRPr="00897A43" w:rsidRDefault="0052064D" w:rsidP="0052064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2064D" w:rsidRDefault="0052064D" w:rsidP="0052064D">
      <w:pPr>
        <w:widowControl w:val="0"/>
        <w:autoSpaceDE w:val="0"/>
        <w:autoSpaceDN w:val="0"/>
        <w:adjustRightInd w:val="0"/>
        <w:ind w:left="709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97A43" w:rsidRPr="00897A43">
        <w:rPr>
          <w:sz w:val="28"/>
          <w:szCs w:val="28"/>
        </w:rPr>
        <w:t>Режимы вентиляции: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2.3.1. </w:t>
      </w:r>
      <w:r w:rsidR="00897A43" w:rsidRPr="0052064D">
        <w:rPr>
          <w:sz w:val="28"/>
          <w:szCs w:val="28"/>
        </w:rPr>
        <w:t xml:space="preserve">спонтанного дыхания (spont); 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2.3.2. </w:t>
      </w:r>
      <w:r w:rsidR="00897A43" w:rsidRPr="0052064D">
        <w:rPr>
          <w:sz w:val="28"/>
          <w:szCs w:val="28"/>
        </w:rPr>
        <w:t xml:space="preserve">мануальной вентиляции (man);  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2.3.3. </w:t>
      </w:r>
      <w:r w:rsidR="00897A43" w:rsidRPr="0052064D">
        <w:rPr>
          <w:sz w:val="28"/>
          <w:szCs w:val="28"/>
        </w:rPr>
        <w:t>управляемой вентиляции и синхронизированной вентиляции с контролем по объему;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2.3.4. </w:t>
      </w:r>
      <w:r w:rsidR="00897A43" w:rsidRPr="0052064D">
        <w:rPr>
          <w:sz w:val="28"/>
          <w:szCs w:val="28"/>
        </w:rPr>
        <w:t xml:space="preserve">управляемой вентиляции и синхронизированной вентиляции с контролем по давлению; </w:t>
      </w:r>
    </w:p>
    <w:p w:rsidR="00897A43" w:rsidRPr="00897A43" w:rsidRDefault="0052064D" w:rsidP="0052064D">
      <w:pPr>
        <w:jc w:val="both"/>
      </w:pPr>
      <w:r>
        <w:rPr>
          <w:sz w:val="28"/>
          <w:szCs w:val="28"/>
        </w:rPr>
        <w:tab/>
        <w:t xml:space="preserve">2.3.5. </w:t>
      </w:r>
      <w:r w:rsidR="00897A43" w:rsidRPr="0052064D">
        <w:rPr>
          <w:sz w:val="28"/>
          <w:szCs w:val="28"/>
        </w:rPr>
        <w:t>вентиляция с поддержкой давлением и вентиляцией апноэ</w:t>
      </w:r>
      <w:r w:rsidR="00897A43" w:rsidRPr="00897A43">
        <w:t>;</w:t>
      </w:r>
    </w:p>
    <w:p w:rsidR="00897A43" w:rsidRPr="0052064D" w:rsidRDefault="0052064D" w:rsidP="0052064D">
      <w:pPr>
        <w:rPr>
          <w:sz w:val="28"/>
          <w:szCs w:val="28"/>
        </w:rPr>
      </w:pPr>
      <w:r>
        <w:rPr>
          <w:bCs/>
          <w:sz w:val="28"/>
          <w:szCs w:val="28"/>
        </w:rPr>
        <w:tab/>
        <w:t>2.3.6. р</w:t>
      </w:r>
      <w:r w:rsidR="00897A43" w:rsidRPr="0052064D">
        <w:rPr>
          <w:bCs/>
          <w:sz w:val="28"/>
          <w:szCs w:val="28"/>
        </w:rPr>
        <w:t>егулировка испарителя:</w:t>
      </w:r>
      <w:r w:rsidR="00897A43" w:rsidRPr="0052064D">
        <w:rPr>
          <w:b/>
          <w:bCs/>
          <w:sz w:val="28"/>
          <w:szCs w:val="28"/>
        </w:rPr>
        <w:t xml:space="preserve"> </w:t>
      </w:r>
      <w:r w:rsidR="00897A43" w:rsidRPr="0052064D">
        <w:rPr>
          <w:sz w:val="28"/>
          <w:szCs w:val="28"/>
        </w:rPr>
        <w:t xml:space="preserve">должна быть предусмотрена система «double plug», автоматически закрывающаяся с удалением испарителя, </w:t>
      </w:r>
      <w:r w:rsidR="00897A43" w:rsidRPr="0052064D">
        <w:rPr>
          <w:sz w:val="28"/>
          <w:szCs w:val="28"/>
        </w:rPr>
        <w:lastRenderedPageBreak/>
        <w:t>подразумевающая невозможность одновременного использования двух испарителей, либо система электронных инжекторных испарителей. Оба испарителя должны располагаться на базовом блоке аппарата.</w:t>
      </w:r>
    </w:p>
    <w:p w:rsidR="00897A43" w:rsidRPr="00830507" w:rsidRDefault="00897A43" w:rsidP="00897A43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5777D6" w:rsidRPr="00830507" w:rsidRDefault="005777D6" w:rsidP="00897A43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5777D6" w:rsidRPr="00830507" w:rsidRDefault="005777D6" w:rsidP="00897A43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EB18EB" w:rsidRPr="0052064D" w:rsidRDefault="0052064D" w:rsidP="0052064D">
      <w:pPr>
        <w:widowControl w:val="0"/>
        <w:autoSpaceDE w:val="0"/>
        <w:autoSpaceDN w:val="0"/>
        <w:adjustRightInd w:val="0"/>
        <w:ind w:left="862"/>
        <w:jc w:val="center"/>
        <w:rPr>
          <w:sz w:val="28"/>
          <w:szCs w:val="28"/>
        </w:rPr>
      </w:pPr>
      <w:r w:rsidRPr="0052064D">
        <w:rPr>
          <w:sz w:val="28"/>
          <w:szCs w:val="28"/>
        </w:rPr>
        <w:t xml:space="preserve">2.4. </w:t>
      </w:r>
      <w:r w:rsidR="00897A43" w:rsidRPr="0052064D">
        <w:rPr>
          <w:sz w:val="28"/>
          <w:szCs w:val="28"/>
        </w:rPr>
        <w:t>Диапазон регулирования параметров вентиляции: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 д</w:t>
      </w:r>
      <w:r w:rsidR="00897A43" w:rsidRPr="0052064D">
        <w:rPr>
          <w:sz w:val="28"/>
          <w:szCs w:val="28"/>
        </w:rPr>
        <w:t>иапазон регулирования дыхательного объема (IPPV, SIM</w:t>
      </w:r>
      <w:r>
        <w:rPr>
          <w:sz w:val="28"/>
          <w:szCs w:val="28"/>
        </w:rPr>
        <w:t>V) в пределах не уже 20-1000 мл;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2.4.2. д</w:t>
      </w:r>
      <w:r w:rsidR="00897A43" w:rsidRPr="0052064D">
        <w:rPr>
          <w:sz w:val="28"/>
          <w:szCs w:val="28"/>
        </w:rPr>
        <w:t>иапазон регулирования частоты принудительной вентиляции (все режимы): в пределах не уже 5-60 в минуту</w:t>
      </w:r>
      <w:r>
        <w:rPr>
          <w:sz w:val="28"/>
          <w:szCs w:val="28"/>
        </w:rPr>
        <w:t>;</w:t>
      </w:r>
      <w:r w:rsidR="00897A43" w:rsidRPr="0052064D">
        <w:rPr>
          <w:sz w:val="28"/>
          <w:szCs w:val="28"/>
        </w:rPr>
        <w:t xml:space="preserve"> 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2.4.3. д</w:t>
      </w:r>
      <w:r w:rsidR="00897A43" w:rsidRPr="0052064D">
        <w:rPr>
          <w:sz w:val="28"/>
          <w:szCs w:val="28"/>
        </w:rPr>
        <w:t>иапазон регулирования инспираторной паузы (IPPV, S</w:t>
      </w:r>
      <w:r>
        <w:rPr>
          <w:sz w:val="28"/>
          <w:szCs w:val="28"/>
        </w:rPr>
        <w:t>IMV): в пределах не уже 20-50%.;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2.4.4. д</w:t>
      </w:r>
      <w:r w:rsidR="00897A43" w:rsidRPr="0052064D">
        <w:rPr>
          <w:sz w:val="28"/>
          <w:szCs w:val="28"/>
        </w:rPr>
        <w:t>иапазон регулирования времени вдоха (все режимы) в пределах не уже 0,2- 5 сек с шагом 0,1 сек, диапазон регулирования соотношения вдоха к выдоху (все ре</w:t>
      </w:r>
      <w:r>
        <w:rPr>
          <w:sz w:val="28"/>
          <w:szCs w:val="28"/>
        </w:rPr>
        <w:t>жимы) в пределах не уже 2:1-1:4;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2.4.5. д</w:t>
      </w:r>
      <w:r w:rsidR="00897A43" w:rsidRPr="0052064D">
        <w:rPr>
          <w:sz w:val="28"/>
          <w:szCs w:val="28"/>
        </w:rPr>
        <w:t>иапазон регулирования ограничения давления Pmax (Plimit) в пределах не уже 12 - 50 мбар, пикового давления Pinsp (PCV) в пределах не уже 12-50 мбар, РЕЕР (все режимы) в пределах не уже 5-20 вод ст, времени вдоха (P</w:t>
      </w:r>
      <w:r>
        <w:rPr>
          <w:sz w:val="28"/>
          <w:szCs w:val="28"/>
        </w:rPr>
        <w:t>CV) в пределах не уже 0,2-2 сек;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2.4.6. р</w:t>
      </w:r>
      <w:r w:rsidR="00897A43" w:rsidRPr="0052064D">
        <w:rPr>
          <w:sz w:val="28"/>
          <w:szCs w:val="28"/>
        </w:rPr>
        <w:t>егулируемый потоковый триггер (SIMV, PSV) с</w:t>
      </w:r>
      <w:r>
        <w:rPr>
          <w:sz w:val="28"/>
          <w:szCs w:val="28"/>
        </w:rPr>
        <w:t xml:space="preserve"> чувствительностью от 0,5 л/мин;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2.4.7. а</w:t>
      </w:r>
      <w:r w:rsidR="00897A43" w:rsidRPr="0052064D">
        <w:rPr>
          <w:sz w:val="28"/>
          <w:szCs w:val="28"/>
        </w:rPr>
        <w:t>втоматическое управление инспираторным потоком в пределах не уже 5-60 л/мин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2.4.8. д</w:t>
      </w:r>
      <w:r w:rsidR="00897A43" w:rsidRPr="0052064D">
        <w:rPr>
          <w:sz w:val="28"/>
          <w:szCs w:val="28"/>
        </w:rPr>
        <w:t>иапазон регулирования поддержки давлением (PSV) в пределах не уже 5-20 см вод ст с апноэ вентиляцией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2.4.9. д</w:t>
      </w:r>
      <w:r w:rsidR="00897A43" w:rsidRPr="0052064D">
        <w:rPr>
          <w:sz w:val="28"/>
          <w:szCs w:val="28"/>
        </w:rPr>
        <w:t>иапазон электронной регулировки расхода свежего газа в пределах не уже 0,3-</w:t>
      </w:r>
      <w:r>
        <w:rPr>
          <w:sz w:val="28"/>
          <w:szCs w:val="28"/>
        </w:rPr>
        <w:t>10 л/мин;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2.4.10. п</w:t>
      </w:r>
      <w:r w:rsidR="00897A43" w:rsidRPr="0052064D">
        <w:rPr>
          <w:sz w:val="28"/>
          <w:szCs w:val="28"/>
        </w:rPr>
        <w:t>ользователь должен располагать возможностью выбора синхронной либо раздельной настройки времени вдоха и ча</w:t>
      </w:r>
      <w:r>
        <w:rPr>
          <w:sz w:val="28"/>
          <w:szCs w:val="28"/>
        </w:rPr>
        <w:t>стоты принудительной вентиляции;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2.4.11. п</w:t>
      </w:r>
      <w:r w:rsidR="00897A43" w:rsidRPr="0052064D">
        <w:rPr>
          <w:sz w:val="28"/>
          <w:szCs w:val="28"/>
        </w:rPr>
        <w:t>ри переключении режимов вентиляции параметры и пределы тревог должны сохраняться, а предварительные настройки должны определяться на основе измеренных параметров вентиляции</w:t>
      </w:r>
    </w:p>
    <w:p w:rsidR="00897A43" w:rsidRPr="0052064D" w:rsidRDefault="00897A43" w:rsidP="0052064D">
      <w:pPr>
        <w:rPr>
          <w:sz w:val="28"/>
          <w:szCs w:val="28"/>
        </w:rPr>
      </w:pPr>
    </w:p>
    <w:p w:rsidR="00EB18EB" w:rsidRPr="0052064D" w:rsidRDefault="0052064D" w:rsidP="00EB1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97A43" w:rsidRPr="0052064D">
        <w:rPr>
          <w:sz w:val="28"/>
          <w:szCs w:val="28"/>
        </w:rPr>
        <w:t>Минимальные требования к газовому мониторингу и мониторингу параметров вентиляции:</w:t>
      </w:r>
    </w:p>
    <w:p w:rsidR="00897A43" w:rsidRPr="0052064D" w:rsidRDefault="0052064D" w:rsidP="005206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2.5.1. с</w:t>
      </w:r>
      <w:r w:rsidR="00897A43" w:rsidRPr="0052064D">
        <w:rPr>
          <w:sz w:val="28"/>
          <w:szCs w:val="28"/>
        </w:rPr>
        <w:t>опоставление, обработка и отображение всех вентиляционных и газовых параметров на цветном плоском экране с диагональю не менее 10 дюймов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2.5.2. м</w:t>
      </w:r>
      <w:r w:rsidR="00897A43" w:rsidRPr="0052064D">
        <w:rPr>
          <w:sz w:val="28"/>
          <w:szCs w:val="28"/>
        </w:rPr>
        <w:t>ониторинг частоты дыхания, дыхательного объема (инспираторный и экспираторный), давления в дыхательных путях (Ppeak, Pplato, PEEP, Pmean), минутной вентиляции, податливости легких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2.5.3. о</w:t>
      </w:r>
      <w:r w:rsidR="00897A43" w:rsidRPr="0052064D">
        <w:rPr>
          <w:sz w:val="28"/>
          <w:szCs w:val="28"/>
        </w:rPr>
        <w:t xml:space="preserve">тображение параметров механики дыхания, измерение дыхательных объемов, расчет утечек, компенсация растяжимости дыхательного </w:t>
      </w:r>
      <w:r w:rsidR="00897A43" w:rsidRPr="0052064D">
        <w:rPr>
          <w:sz w:val="28"/>
          <w:szCs w:val="28"/>
        </w:rPr>
        <w:lastRenderedPageBreak/>
        <w:t>контура должна осуществляться за счет присутствия в контуре двух датчиков потока (на вдохе и выдохе)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2.5.4. в</w:t>
      </w:r>
      <w:r w:rsidR="00897A43" w:rsidRPr="0052064D">
        <w:rPr>
          <w:sz w:val="28"/>
          <w:szCs w:val="28"/>
        </w:rPr>
        <w:t>строенный газоанализатор аппарата должен обеспечивать мониторинг концентрации кислорода парамагнитным датчиком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2.5.5. м</w:t>
      </w:r>
      <w:r w:rsidR="00897A43" w:rsidRPr="0052064D">
        <w:rPr>
          <w:sz w:val="28"/>
          <w:szCs w:val="28"/>
        </w:rPr>
        <w:t>ониторирование концентрации О</w:t>
      </w:r>
      <w:r w:rsidR="00897A43" w:rsidRPr="0052064D">
        <w:rPr>
          <w:sz w:val="28"/>
          <w:szCs w:val="28"/>
          <w:vertAlign w:val="subscript"/>
        </w:rPr>
        <w:t>2</w:t>
      </w:r>
      <w:r w:rsidR="00897A43" w:rsidRPr="0052064D">
        <w:rPr>
          <w:sz w:val="28"/>
          <w:szCs w:val="28"/>
        </w:rPr>
        <w:t>, СО</w:t>
      </w:r>
      <w:r w:rsidR="00897A43" w:rsidRPr="0052064D">
        <w:rPr>
          <w:sz w:val="28"/>
          <w:szCs w:val="28"/>
          <w:vertAlign w:val="subscript"/>
        </w:rPr>
        <w:t>2</w:t>
      </w:r>
      <w:r w:rsidR="00897A43" w:rsidRPr="0052064D">
        <w:rPr>
          <w:sz w:val="28"/>
          <w:szCs w:val="28"/>
        </w:rPr>
        <w:t>, N</w:t>
      </w:r>
      <w:r w:rsidR="00897A43" w:rsidRPr="0052064D">
        <w:rPr>
          <w:sz w:val="28"/>
          <w:szCs w:val="28"/>
          <w:vertAlign w:val="subscript"/>
        </w:rPr>
        <w:t>2</w:t>
      </w:r>
      <w:r w:rsidR="00897A43" w:rsidRPr="0052064D">
        <w:rPr>
          <w:sz w:val="28"/>
          <w:szCs w:val="28"/>
        </w:rPr>
        <w:t>О и летучего анестетика на вдохе и выдохе. Обратный поток отобранного для пробы газа долже</w:t>
      </w:r>
      <w:r>
        <w:rPr>
          <w:sz w:val="28"/>
          <w:szCs w:val="28"/>
        </w:rPr>
        <w:t>н удаляться из контура пациента;</w:t>
      </w:r>
    </w:p>
    <w:p w:rsidR="00897A43" w:rsidRPr="0052064D" w:rsidRDefault="0052064D" w:rsidP="005206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2.5.6. р</w:t>
      </w:r>
      <w:r w:rsidR="00897A43" w:rsidRPr="0052064D">
        <w:rPr>
          <w:sz w:val="28"/>
          <w:szCs w:val="28"/>
        </w:rPr>
        <w:t>асчет минимальной альвеолярной концентрации анестетика с поправкой на возраст</w:t>
      </w:r>
      <w:r>
        <w:rPr>
          <w:sz w:val="28"/>
          <w:szCs w:val="28"/>
        </w:rPr>
        <w:t>;</w:t>
      </w:r>
    </w:p>
    <w:p w:rsidR="00897A43" w:rsidRPr="0052064D" w:rsidRDefault="0052064D" w:rsidP="00520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2.5.7. о</w:t>
      </w:r>
      <w:r w:rsidR="00897A43" w:rsidRPr="0052064D">
        <w:rPr>
          <w:sz w:val="28"/>
          <w:szCs w:val="28"/>
        </w:rPr>
        <w:t>тображение трендов с изменением масштаба изображения для концентрации N</w:t>
      </w:r>
      <w:r w:rsidR="00897A43" w:rsidRPr="0052064D">
        <w:rPr>
          <w:sz w:val="28"/>
          <w:szCs w:val="28"/>
          <w:vertAlign w:val="subscript"/>
        </w:rPr>
        <w:t>2</w:t>
      </w:r>
      <w:r w:rsidR="00897A43" w:rsidRPr="0052064D">
        <w:rPr>
          <w:sz w:val="28"/>
          <w:szCs w:val="28"/>
        </w:rPr>
        <w:t>O, CO</w:t>
      </w:r>
      <w:r w:rsidR="00897A43" w:rsidRPr="0052064D">
        <w:rPr>
          <w:sz w:val="28"/>
          <w:szCs w:val="28"/>
          <w:vertAlign w:val="subscript"/>
        </w:rPr>
        <w:t>2</w:t>
      </w:r>
      <w:r w:rsidR="00897A43" w:rsidRPr="0052064D">
        <w:rPr>
          <w:sz w:val="28"/>
          <w:szCs w:val="28"/>
        </w:rPr>
        <w:t>, O</w:t>
      </w:r>
      <w:r w:rsidR="00897A43" w:rsidRPr="0052064D">
        <w:rPr>
          <w:sz w:val="28"/>
          <w:szCs w:val="28"/>
          <w:vertAlign w:val="subscript"/>
        </w:rPr>
        <w:t>2</w:t>
      </w:r>
      <w:r w:rsidR="00897A43" w:rsidRPr="0052064D">
        <w:rPr>
          <w:sz w:val="28"/>
          <w:szCs w:val="28"/>
        </w:rPr>
        <w:t>, летучих анестетиков, минутного объема, комплайнса легких. Время трендов: 0.5, 1, 2, 4 и 8 часов. Журнал всех событий, тревог и измеренных значений. Цифровое отображение измеренных значений.</w:t>
      </w:r>
    </w:p>
    <w:p w:rsidR="00897A43" w:rsidRPr="00897A43" w:rsidRDefault="00897A43" w:rsidP="0052064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EB18EB" w:rsidRPr="00AB101D" w:rsidRDefault="00897A43" w:rsidP="00EB18E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B18EB">
        <w:rPr>
          <w:sz w:val="28"/>
          <w:szCs w:val="28"/>
        </w:rPr>
        <w:t>Минимальные требования к мониторингу приоритетных тревог:</w:t>
      </w:r>
    </w:p>
    <w:p w:rsidR="00897A43" w:rsidRPr="00EB18EB" w:rsidRDefault="00EB18EB" w:rsidP="00EB1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2.6.1. н</w:t>
      </w:r>
      <w:r w:rsidR="00897A43" w:rsidRPr="00EB18EB">
        <w:rPr>
          <w:sz w:val="28"/>
          <w:szCs w:val="28"/>
        </w:rPr>
        <w:t>аличие звуковых и визуальных сигналов тревог с обязательным указанием вида тревоги на дисплее: разгерметизации контура, низкое содержание кислорода в смеси, высокое содержание СО</w:t>
      </w:r>
      <w:r w:rsidR="00897A43" w:rsidRPr="00EB18EB">
        <w:rPr>
          <w:sz w:val="28"/>
          <w:szCs w:val="28"/>
          <w:vertAlign w:val="subscript"/>
        </w:rPr>
        <w:t>2</w:t>
      </w:r>
      <w:r w:rsidR="00897A43" w:rsidRPr="00EB18EB">
        <w:rPr>
          <w:sz w:val="28"/>
          <w:szCs w:val="28"/>
        </w:rPr>
        <w:t xml:space="preserve"> на выдохе, низкий минутный объем вентиляции, ап</w:t>
      </w:r>
      <w:r>
        <w:rPr>
          <w:sz w:val="28"/>
          <w:szCs w:val="28"/>
        </w:rPr>
        <w:t>ноэ, высокое давление в контуре;</w:t>
      </w:r>
    </w:p>
    <w:p w:rsidR="00897A43" w:rsidRPr="00EB18EB" w:rsidRDefault="00EB18EB" w:rsidP="00EB1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2.6.2. и</w:t>
      </w:r>
      <w:r w:rsidR="00897A43" w:rsidRPr="00EB18EB">
        <w:rPr>
          <w:sz w:val="28"/>
          <w:szCs w:val="28"/>
        </w:rPr>
        <w:t>ерархическая система тревожной сигнализации. Приоритет уровней звуковых и визуальных тревог. Акустическая и визуальная система тревог для всех мониторируемых параметров респират</w:t>
      </w:r>
      <w:r>
        <w:rPr>
          <w:sz w:val="28"/>
          <w:szCs w:val="28"/>
        </w:rPr>
        <w:t>орных, газовых, технологических;</w:t>
      </w:r>
      <w:r w:rsidR="00897A43" w:rsidRPr="00EB18EB">
        <w:rPr>
          <w:sz w:val="28"/>
          <w:szCs w:val="28"/>
        </w:rPr>
        <w:t xml:space="preserve"> </w:t>
      </w:r>
    </w:p>
    <w:p w:rsidR="00897A43" w:rsidRPr="00EB18EB" w:rsidRDefault="00EB18EB" w:rsidP="00EB1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2.6.3. у</w:t>
      </w:r>
      <w:r w:rsidR="00897A43" w:rsidRPr="00EB18EB">
        <w:rPr>
          <w:sz w:val="28"/>
          <w:szCs w:val="28"/>
        </w:rPr>
        <w:t>становка границ тревог в соответствии с нуждами пользователя. Пользователь должен иметь возможность автоматической установки пределов тревоги в соответствии с т</w:t>
      </w:r>
      <w:r>
        <w:rPr>
          <w:sz w:val="28"/>
          <w:szCs w:val="28"/>
        </w:rPr>
        <w:t>екущими параметрами мониторинга;</w:t>
      </w:r>
    </w:p>
    <w:p w:rsidR="00897A43" w:rsidRDefault="00EB18EB" w:rsidP="00EB1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2.6.4. в</w:t>
      </w:r>
      <w:r w:rsidR="00897A43" w:rsidRPr="00EB18EB">
        <w:rPr>
          <w:sz w:val="28"/>
          <w:szCs w:val="28"/>
        </w:rPr>
        <w:t>озможность подавления звукового сигнала тревог не более чем на 5 минут (за исключением тревоги при сбое в подаче кислорода).</w:t>
      </w:r>
    </w:p>
    <w:p w:rsidR="00EB18EB" w:rsidRPr="00EB18EB" w:rsidRDefault="00EB18EB" w:rsidP="00EB18EB">
      <w:pPr>
        <w:jc w:val="both"/>
        <w:rPr>
          <w:sz w:val="28"/>
          <w:szCs w:val="28"/>
        </w:rPr>
      </w:pPr>
    </w:p>
    <w:p w:rsidR="00EB18EB" w:rsidRPr="00EB18EB" w:rsidRDefault="00EB18EB" w:rsidP="00EB18EB">
      <w:pPr>
        <w:jc w:val="center"/>
        <w:rPr>
          <w:sz w:val="28"/>
          <w:szCs w:val="28"/>
        </w:rPr>
      </w:pPr>
      <w:r>
        <w:rPr>
          <w:sz w:val="28"/>
          <w:szCs w:val="28"/>
        </w:rPr>
        <w:t>2.7.</w:t>
      </w:r>
      <w:r w:rsidR="00897A43" w:rsidRPr="00EB18EB">
        <w:rPr>
          <w:sz w:val="28"/>
          <w:szCs w:val="28"/>
        </w:rPr>
        <w:t>Вакуумный аспиратор:</w:t>
      </w:r>
    </w:p>
    <w:p w:rsidR="00897A43" w:rsidRPr="00EB18EB" w:rsidRDefault="00EB18EB" w:rsidP="00EB18E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2.7.1. </w:t>
      </w:r>
      <w:r w:rsidR="00897A43" w:rsidRPr="00EB18EB">
        <w:rPr>
          <w:sz w:val="28"/>
          <w:szCs w:val="28"/>
        </w:rPr>
        <w:t>Вакуумный аспиратор должен состоять из двух емкостей для сбора секреции, иметь вакуумный регулятор с манометром и шланг для подключения к системе медицинских газов</w:t>
      </w:r>
      <w:r w:rsidR="00897A43" w:rsidRPr="00EB18EB">
        <w:rPr>
          <w:bCs/>
          <w:sz w:val="28"/>
          <w:szCs w:val="28"/>
        </w:rPr>
        <w:t>.</w:t>
      </w:r>
    </w:p>
    <w:p w:rsidR="00897A43" w:rsidRPr="00897A43" w:rsidRDefault="00897A43" w:rsidP="00897A43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897A43" w:rsidRPr="00897A43" w:rsidRDefault="00EB18EB" w:rsidP="005777D6">
      <w:pPr>
        <w:widowControl w:val="0"/>
        <w:autoSpaceDE w:val="0"/>
        <w:autoSpaceDN w:val="0"/>
        <w:adjustRightInd w:val="0"/>
        <w:ind w:left="862"/>
        <w:contextualSpacing/>
        <w:jc w:val="both"/>
        <w:rPr>
          <w:b/>
          <w:sz w:val="28"/>
          <w:szCs w:val="28"/>
        </w:rPr>
      </w:pPr>
      <w:r w:rsidRPr="00EB18EB">
        <w:rPr>
          <w:sz w:val="28"/>
          <w:szCs w:val="28"/>
        </w:rPr>
        <w:t xml:space="preserve">2.8. </w:t>
      </w:r>
      <w:r w:rsidR="00897A43" w:rsidRPr="00EB18EB">
        <w:rPr>
          <w:sz w:val="28"/>
          <w:szCs w:val="28"/>
        </w:rPr>
        <w:t>Резервный (аварийный) кислородный флуометр</w:t>
      </w:r>
      <w:r w:rsidR="00897A43" w:rsidRPr="00897A43">
        <w:rPr>
          <w:b/>
          <w:sz w:val="28"/>
          <w:szCs w:val="28"/>
        </w:rPr>
        <w:t>:</w:t>
      </w:r>
    </w:p>
    <w:p w:rsidR="00AB101D" w:rsidRDefault="00EB18EB" w:rsidP="005777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2.8.1. </w:t>
      </w:r>
      <w:r w:rsidR="00897A43" w:rsidRPr="00EB18EB">
        <w:rPr>
          <w:sz w:val="28"/>
          <w:szCs w:val="28"/>
        </w:rPr>
        <w:t>Кислородный флуометр с независимой подачей кислорода до 10 л/мин должен монтироваться отдельно на аппарате для обеспечения подачи О2 при вентиляции мешком АМБУ или для обогащения дыхательной смеси при самостоятельном дыхании.</w:t>
      </w:r>
    </w:p>
    <w:p w:rsidR="00AB101D" w:rsidRDefault="00AB101D" w:rsidP="00AB101D">
      <w:pPr>
        <w:rPr>
          <w:sz w:val="28"/>
          <w:szCs w:val="28"/>
        </w:rPr>
      </w:pPr>
    </w:p>
    <w:p w:rsidR="00897A43" w:rsidRPr="00AB101D" w:rsidRDefault="00AB101D" w:rsidP="00AB101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B18EB">
        <w:rPr>
          <w:sz w:val="28"/>
          <w:szCs w:val="28"/>
        </w:rPr>
        <w:t xml:space="preserve">.9. </w:t>
      </w:r>
      <w:r w:rsidR="00897A43" w:rsidRPr="00EB18EB">
        <w:rPr>
          <w:sz w:val="28"/>
          <w:szCs w:val="28"/>
        </w:rPr>
        <w:t>Технические требования к монитору пациента:</w:t>
      </w:r>
    </w:p>
    <w:p w:rsidR="00897A43" w:rsidRPr="00EB18EB" w:rsidRDefault="00897A43" w:rsidP="005777D6">
      <w:pPr>
        <w:pStyle w:val="a7"/>
        <w:widowControl w:val="0"/>
        <w:numPr>
          <w:ilvl w:val="2"/>
          <w:numId w:val="11"/>
        </w:numPr>
        <w:autoSpaceDE w:val="0"/>
        <w:autoSpaceDN w:val="0"/>
        <w:adjustRightInd w:val="0"/>
        <w:ind w:hanging="1581"/>
        <w:jc w:val="both"/>
        <w:rPr>
          <w:sz w:val="28"/>
          <w:szCs w:val="28"/>
        </w:rPr>
      </w:pPr>
      <w:r w:rsidRPr="00EB18EB">
        <w:rPr>
          <w:bCs/>
          <w:sz w:val="28"/>
          <w:szCs w:val="28"/>
        </w:rPr>
        <w:t>Минимальные требования</w:t>
      </w:r>
      <w:r w:rsidRPr="00EB18EB">
        <w:rPr>
          <w:sz w:val="28"/>
          <w:szCs w:val="28"/>
        </w:rPr>
        <w:t xml:space="preserve"> к монитору пациента:</w:t>
      </w:r>
    </w:p>
    <w:p w:rsidR="00897A43" w:rsidRPr="00EB18EB" w:rsidRDefault="00EB18EB" w:rsidP="00577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2.9.1.1. м</w:t>
      </w:r>
      <w:r w:rsidR="00897A43" w:rsidRPr="00EB18EB">
        <w:rPr>
          <w:sz w:val="28"/>
          <w:szCs w:val="28"/>
        </w:rPr>
        <w:t>онитор должен иметь размер экрана не менее 12 дюймов</w:t>
      </w:r>
      <w:r w:rsidR="00897A43" w:rsidRPr="00897A43">
        <w:t xml:space="preserve">, </w:t>
      </w:r>
      <w:r w:rsidR="00897A43" w:rsidRPr="00EB18EB">
        <w:rPr>
          <w:sz w:val="28"/>
          <w:szCs w:val="28"/>
        </w:rPr>
        <w:t xml:space="preserve">фиксироваться при помощи подвижного кронштейна на базовом блоке наркозно-дыхательного аппарата с возможностью расположения экрана монитора под различным углом для оптимальной визуализации отображаемых параметров. </w:t>
      </w:r>
    </w:p>
    <w:p w:rsidR="00897A43" w:rsidRPr="00EB18EB" w:rsidRDefault="00EB18EB" w:rsidP="005777D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2.9.1.1.</w:t>
      </w:r>
      <w:r w:rsidR="00897A43" w:rsidRPr="00EB18EB">
        <w:rPr>
          <w:bCs/>
          <w:sz w:val="28"/>
          <w:szCs w:val="28"/>
        </w:rPr>
        <w:t>Монитор должен располагать трендовой памятью и обеспечивать</w:t>
      </w:r>
      <w:r w:rsidR="00897A43" w:rsidRPr="00EB18EB">
        <w:rPr>
          <w:sz w:val="28"/>
          <w:szCs w:val="28"/>
        </w:rPr>
        <w:t>:</w:t>
      </w:r>
    </w:p>
    <w:p w:rsidR="00897A43" w:rsidRPr="00EB18EB" w:rsidRDefault="00EB18EB" w:rsidP="005777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897A43" w:rsidRPr="00EB18EB">
        <w:rPr>
          <w:bCs/>
          <w:sz w:val="28"/>
          <w:szCs w:val="28"/>
        </w:rPr>
        <w:t>регистрацию событий с сохранением в течение не менее 24 часов;</w:t>
      </w:r>
    </w:p>
    <w:p w:rsidR="00897A43" w:rsidRPr="00EB18EB" w:rsidRDefault="00EB18EB" w:rsidP="005777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97A43" w:rsidRPr="00EB18EB">
        <w:rPr>
          <w:bCs/>
          <w:sz w:val="28"/>
          <w:szCs w:val="28"/>
        </w:rPr>
        <w:t>представление трендов в виде таблиц и графиков с выбором интервала представления от 10 минут до 24 часов;</w:t>
      </w:r>
    </w:p>
    <w:p w:rsidR="00EB18EB" w:rsidRDefault="00EB18EB" w:rsidP="005777D6">
      <w:pPr>
        <w:jc w:val="both"/>
      </w:pPr>
      <w:r>
        <w:rPr>
          <w:bCs/>
          <w:sz w:val="28"/>
          <w:szCs w:val="28"/>
        </w:rPr>
        <w:tab/>
      </w:r>
      <w:r w:rsidR="00897A43" w:rsidRPr="00EB18EB">
        <w:rPr>
          <w:bCs/>
          <w:sz w:val="28"/>
          <w:szCs w:val="28"/>
        </w:rPr>
        <w:t>распечатку отчетов на центральном принтере для выбираемых пользователем временных промежутков</w:t>
      </w:r>
      <w:r w:rsidR="00897A43" w:rsidRPr="00897A43">
        <w:t>.</w:t>
      </w:r>
    </w:p>
    <w:p w:rsidR="00EB18EB" w:rsidRDefault="00EB18EB" w:rsidP="005777D6">
      <w:pPr>
        <w:jc w:val="both"/>
      </w:pPr>
      <w:r>
        <w:tab/>
      </w:r>
      <w:r w:rsidRPr="00EB18EB">
        <w:rPr>
          <w:sz w:val="28"/>
          <w:szCs w:val="28"/>
        </w:rPr>
        <w:t>2.9.1.2.</w:t>
      </w:r>
      <w:r>
        <w:t xml:space="preserve"> </w:t>
      </w:r>
      <w:r w:rsidR="00897A43" w:rsidRPr="00897A43">
        <w:rPr>
          <w:sz w:val="28"/>
          <w:szCs w:val="28"/>
        </w:rPr>
        <w:t>Монитор должен иметь иерархическую систему звуковых, визуальных и текстовых сообщений о тревогах и предупреждениях по всем мониторируемым параметрам.</w:t>
      </w:r>
    </w:p>
    <w:p w:rsidR="00EB18EB" w:rsidRDefault="00EB18EB" w:rsidP="005777D6">
      <w:pPr>
        <w:jc w:val="both"/>
        <w:rPr>
          <w:sz w:val="28"/>
          <w:szCs w:val="28"/>
        </w:rPr>
      </w:pPr>
      <w:r>
        <w:tab/>
      </w:r>
      <w:r w:rsidRPr="00EB18EB">
        <w:rPr>
          <w:sz w:val="28"/>
          <w:szCs w:val="28"/>
        </w:rPr>
        <w:t>2.9.1.3.</w:t>
      </w:r>
      <w:r>
        <w:t xml:space="preserve"> </w:t>
      </w:r>
      <w:r w:rsidR="00897A43" w:rsidRPr="00897A43">
        <w:rPr>
          <w:sz w:val="28"/>
          <w:szCs w:val="28"/>
        </w:rPr>
        <w:t>Монитор должен иметь встроенный источник автономного питания с гарантированным ресурсом работы не менее 2-</w:t>
      </w:r>
      <w:r w:rsidR="00897A43" w:rsidRPr="00897A43">
        <w:rPr>
          <w:sz w:val="28"/>
          <w:szCs w:val="28"/>
          <w:lang w:val="en-US"/>
        </w:rPr>
        <w:t>x</w:t>
      </w:r>
      <w:r w:rsidR="00897A43" w:rsidRPr="00897A43">
        <w:rPr>
          <w:sz w:val="28"/>
          <w:szCs w:val="28"/>
        </w:rPr>
        <w:t xml:space="preserve"> часов, на экране монитора должна быть представлена информация о степени заряда батареи.</w:t>
      </w:r>
    </w:p>
    <w:p w:rsidR="00FD7182" w:rsidRDefault="00FD7182" w:rsidP="00577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2.9.1.4. </w:t>
      </w:r>
      <w:r w:rsidR="00A14D5D">
        <w:rPr>
          <w:sz w:val="28"/>
          <w:szCs w:val="28"/>
        </w:rPr>
        <w:t>*</w:t>
      </w:r>
      <w:r>
        <w:rPr>
          <w:sz w:val="28"/>
          <w:szCs w:val="28"/>
        </w:rPr>
        <w:t>Н</w:t>
      </w:r>
      <w:r w:rsidR="00A14D5D">
        <w:rPr>
          <w:sz w:val="28"/>
          <w:szCs w:val="28"/>
        </w:rPr>
        <w:t>аличие видеокабеля дли</w:t>
      </w:r>
      <w:r>
        <w:rPr>
          <w:sz w:val="28"/>
          <w:szCs w:val="28"/>
        </w:rPr>
        <w:t>ной не менее 20 метров для подключения дополнительного монитора, предназначенного для дублирования информации гемодинамического монитора пациента.</w:t>
      </w:r>
    </w:p>
    <w:p w:rsidR="00EB18EB" w:rsidRDefault="00EB18EB" w:rsidP="005777D6">
      <w:pPr>
        <w:jc w:val="both"/>
      </w:pPr>
    </w:p>
    <w:p w:rsidR="00897A43" w:rsidRPr="00EB18EB" w:rsidRDefault="00EB18EB" w:rsidP="00EB18EB">
      <w:r>
        <w:tab/>
      </w:r>
      <w:r>
        <w:tab/>
      </w:r>
      <w:r>
        <w:tab/>
      </w:r>
      <w:r>
        <w:tab/>
      </w:r>
      <w:r w:rsidRPr="00EB18EB">
        <w:rPr>
          <w:sz w:val="28"/>
          <w:szCs w:val="28"/>
        </w:rPr>
        <w:t xml:space="preserve">2.10. </w:t>
      </w:r>
      <w:r w:rsidR="00897A43" w:rsidRPr="00EB18EB">
        <w:rPr>
          <w:sz w:val="28"/>
          <w:szCs w:val="28"/>
        </w:rPr>
        <w:t>Мониторирование</w:t>
      </w:r>
      <w:r w:rsidR="00897A43" w:rsidRPr="00EB18EB">
        <w:rPr>
          <w:color w:val="000000"/>
          <w:sz w:val="28"/>
          <w:szCs w:val="28"/>
        </w:rPr>
        <w:t xml:space="preserve"> ЭКГ:</w:t>
      </w:r>
    </w:p>
    <w:p w:rsidR="00897A43" w:rsidRPr="00EB18EB" w:rsidRDefault="00EB18EB" w:rsidP="00EB18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2.10.1. м</w:t>
      </w:r>
      <w:r w:rsidR="00897A43" w:rsidRPr="00EB18EB">
        <w:rPr>
          <w:sz w:val="28"/>
          <w:szCs w:val="28"/>
        </w:rPr>
        <w:t>ониторирование ЭКГ в стандартных, усиленных от конечностей и грудных отведениях</w:t>
      </w:r>
      <w:r>
        <w:rPr>
          <w:sz w:val="28"/>
          <w:szCs w:val="28"/>
        </w:rPr>
        <w:t>;</w:t>
      </w:r>
      <w:r w:rsidR="00897A43" w:rsidRPr="00EB18EB">
        <w:rPr>
          <w:sz w:val="28"/>
          <w:szCs w:val="28"/>
        </w:rPr>
        <w:t xml:space="preserve"> </w:t>
      </w:r>
    </w:p>
    <w:p w:rsidR="00897A43" w:rsidRPr="00EB18EB" w:rsidRDefault="00EB18EB" w:rsidP="00EB18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2.10.2. н</w:t>
      </w:r>
      <w:r w:rsidR="00897A43" w:rsidRPr="00EB18EB">
        <w:rPr>
          <w:sz w:val="28"/>
          <w:szCs w:val="28"/>
        </w:rPr>
        <w:t>аличие выбора амплитуды графика ЭКГ и скорости движения кривой ЭКГ</w:t>
      </w:r>
      <w:r>
        <w:rPr>
          <w:sz w:val="28"/>
          <w:szCs w:val="28"/>
        </w:rPr>
        <w:t>;</w:t>
      </w:r>
    </w:p>
    <w:p w:rsidR="00897A43" w:rsidRPr="00EB18EB" w:rsidRDefault="00EB18EB" w:rsidP="00EB18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2.10.3. а</w:t>
      </w:r>
      <w:r w:rsidR="00897A43" w:rsidRPr="00EB18EB">
        <w:rPr>
          <w:sz w:val="28"/>
          <w:szCs w:val="28"/>
        </w:rPr>
        <w:t>нализ сегмента ST во</w:t>
      </w:r>
      <w:r>
        <w:rPr>
          <w:sz w:val="28"/>
          <w:szCs w:val="28"/>
        </w:rPr>
        <w:t xml:space="preserve"> всех мониторируемых отведениях;</w:t>
      </w:r>
      <w:r w:rsidR="00897A43" w:rsidRPr="00EB1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2.10.4. о</w:t>
      </w:r>
      <w:r w:rsidR="00897A43" w:rsidRPr="00EB18EB">
        <w:rPr>
          <w:sz w:val="28"/>
          <w:szCs w:val="28"/>
        </w:rPr>
        <w:t xml:space="preserve">тображение на экране значения смещения сегмента </w:t>
      </w:r>
      <w:r w:rsidR="00897A43" w:rsidRPr="00EB18EB">
        <w:rPr>
          <w:sz w:val="28"/>
          <w:szCs w:val="28"/>
          <w:lang w:val="en-US"/>
        </w:rPr>
        <w:t>ST</w:t>
      </w:r>
      <w:r w:rsidR="00897A43" w:rsidRPr="00EB18EB">
        <w:rPr>
          <w:sz w:val="28"/>
          <w:szCs w:val="28"/>
        </w:rPr>
        <w:t xml:space="preserve"> одновременно по всем мониторируемым отведениям. Настройка точки измерения ST сегмента и изоэлектрической точки</w:t>
      </w:r>
      <w:r>
        <w:rPr>
          <w:bCs/>
          <w:sz w:val="28"/>
          <w:szCs w:val="28"/>
        </w:rPr>
        <w:t>;</w:t>
      </w:r>
    </w:p>
    <w:p w:rsidR="00897A43" w:rsidRPr="00EB18EB" w:rsidRDefault="00EB18EB" w:rsidP="00EB18E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>2.10.5. н</w:t>
      </w:r>
      <w:r w:rsidR="00897A43" w:rsidRPr="00EB18EB">
        <w:rPr>
          <w:bCs/>
          <w:sz w:val="28"/>
          <w:szCs w:val="28"/>
        </w:rPr>
        <w:t>аличие фильтров полосы пропускания ЭКГ для уменьшения воздействия искажений и помех от различного оборудования</w:t>
      </w:r>
      <w:r>
        <w:rPr>
          <w:bCs/>
          <w:sz w:val="28"/>
          <w:szCs w:val="28"/>
        </w:rPr>
        <w:t>;</w:t>
      </w:r>
    </w:p>
    <w:p w:rsidR="00EB18EB" w:rsidRDefault="00EB18EB" w:rsidP="00EB18E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2.10.6. н</w:t>
      </w:r>
      <w:r w:rsidR="00897A43" w:rsidRPr="00EB18EB">
        <w:rPr>
          <w:color w:val="000000"/>
          <w:sz w:val="28"/>
          <w:szCs w:val="28"/>
        </w:rPr>
        <w:t>аличие функции расширенного анализа аритмий: асистолия, фибрилляция, бигемения, брадикардия, тахикардия (в т.ч. желудочковых), желудочковая экстрасистолия</w:t>
      </w:r>
      <w:r w:rsidR="00897A43" w:rsidRPr="00EB18EB">
        <w:rPr>
          <w:sz w:val="28"/>
          <w:szCs w:val="28"/>
        </w:rPr>
        <w:t>.</w:t>
      </w:r>
    </w:p>
    <w:p w:rsidR="00EB18EB" w:rsidRDefault="00EB18EB" w:rsidP="00EB18EB">
      <w:pPr>
        <w:jc w:val="both"/>
        <w:rPr>
          <w:sz w:val="28"/>
          <w:szCs w:val="28"/>
        </w:rPr>
      </w:pPr>
    </w:p>
    <w:p w:rsidR="00897A43" w:rsidRPr="00EB18EB" w:rsidRDefault="00EB18EB" w:rsidP="00EB1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18EB">
        <w:rPr>
          <w:sz w:val="28"/>
          <w:szCs w:val="28"/>
        </w:rPr>
        <w:t xml:space="preserve">2.11. </w:t>
      </w:r>
      <w:r w:rsidR="00897A43" w:rsidRPr="00EB18EB">
        <w:rPr>
          <w:sz w:val="28"/>
          <w:szCs w:val="28"/>
        </w:rPr>
        <w:t>Частота сердечных сокращений</w:t>
      </w:r>
    </w:p>
    <w:p w:rsidR="00897A43" w:rsidRPr="00EB18EB" w:rsidRDefault="00AB101D" w:rsidP="00EB18EB">
      <w:pPr>
        <w:rPr>
          <w:sz w:val="28"/>
          <w:szCs w:val="28"/>
        </w:rPr>
      </w:pPr>
      <w:r>
        <w:rPr>
          <w:sz w:val="28"/>
          <w:szCs w:val="28"/>
        </w:rPr>
        <w:tab/>
        <w:t>2.11.1. о</w:t>
      </w:r>
      <w:r w:rsidR="00897A43" w:rsidRPr="00EB18EB">
        <w:rPr>
          <w:sz w:val="28"/>
          <w:szCs w:val="28"/>
        </w:rPr>
        <w:t>дновременное цифровое отображение ЧСС, как минимум из двух источников (ЭКГ и плетизмог</w:t>
      </w:r>
      <w:r>
        <w:rPr>
          <w:sz w:val="28"/>
          <w:szCs w:val="28"/>
        </w:rPr>
        <w:t>рамма, или инвазивное давление);</w:t>
      </w:r>
    </w:p>
    <w:p w:rsidR="00AB101D" w:rsidRDefault="00AB101D" w:rsidP="00AB101D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2.11.2. д</w:t>
      </w:r>
      <w:r w:rsidR="00897A43" w:rsidRPr="00EB18EB">
        <w:rPr>
          <w:color w:val="000000"/>
          <w:sz w:val="28"/>
          <w:szCs w:val="28"/>
        </w:rPr>
        <w:t xml:space="preserve">иапазон измерения ЧСС не менее 30-250 уд./минуту. </w:t>
      </w:r>
      <w:r w:rsidR="00897A43" w:rsidRPr="00EB18EB">
        <w:rPr>
          <w:sz w:val="28"/>
          <w:szCs w:val="28"/>
        </w:rPr>
        <w:t>Допустимая погрешность измерения не более 5%.</w:t>
      </w:r>
    </w:p>
    <w:p w:rsidR="00AB101D" w:rsidRDefault="00AB101D" w:rsidP="00AB101D">
      <w:pPr>
        <w:rPr>
          <w:sz w:val="28"/>
          <w:szCs w:val="28"/>
        </w:rPr>
      </w:pPr>
    </w:p>
    <w:p w:rsidR="00897A43" w:rsidRPr="00AB101D" w:rsidRDefault="00AB101D" w:rsidP="00AB10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2.12.</w:t>
      </w:r>
      <w:r w:rsidR="00897A43" w:rsidRPr="00AB101D">
        <w:rPr>
          <w:sz w:val="28"/>
          <w:szCs w:val="28"/>
        </w:rPr>
        <w:t>Частота</w:t>
      </w:r>
      <w:r w:rsidR="00897A43" w:rsidRPr="00AB101D">
        <w:rPr>
          <w:color w:val="000000"/>
          <w:sz w:val="28"/>
          <w:szCs w:val="28"/>
        </w:rPr>
        <w:t xml:space="preserve"> дыхания: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2.12.1. м</w:t>
      </w:r>
      <w:r w:rsidR="00897A43" w:rsidRPr="00AB101D">
        <w:rPr>
          <w:sz w:val="28"/>
          <w:szCs w:val="28"/>
        </w:rPr>
        <w:t>етод</w:t>
      </w:r>
      <w:r w:rsidR="00897A43" w:rsidRPr="00AB101D">
        <w:rPr>
          <w:color w:val="000000"/>
          <w:sz w:val="28"/>
          <w:szCs w:val="28"/>
        </w:rPr>
        <w:t xml:space="preserve"> </w:t>
      </w:r>
      <w:r w:rsidR="00897A43" w:rsidRPr="00AB101D">
        <w:rPr>
          <w:sz w:val="28"/>
          <w:szCs w:val="28"/>
        </w:rPr>
        <w:t>измерения – импедансная пневмография без ограничения возраста и веса пациента, цифровое отображе</w:t>
      </w:r>
      <w:r>
        <w:rPr>
          <w:sz w:val="28"/>
          <w:szCs w:val="28"/>
        </w:rPr>
        <w:t>ние ЧД и волновая респирограмма;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2.12.2. в</w:t>
      </w:r>
      <w:r w:rsidR="00897A43" w:rsidRPr="00AB101D">
        <w:rPr>
          <w:sz w:val="28"/>
          <w:szCs w:val="28"/>
        </w:rPr>
        <w:t xml:space="preserve">озможность выбора отведения для мониторинга дыхания – </w:t>
      </w:r>
      <w:r w:rsidR="00897A43" w:rsidRPr="00AB101D">
        <w:rPr>
          <w:sz w:val="28"/>
          <w:szCs w:val="28"/>
          <w:lang w:val="en-US"/>
        </w:rPr>
        <w:t>I</w:t>
      </w:r>
      <w:r w:rsidR="00897A43" w:rsidRPr="00AB101D">
        <w:rPr>
          <w:sz w:val="28"/>
          <w:szCs w:val="28"/>
        </w:rPr>
        <w:t xml:space="preserve">, </w:t>
      </w:r>
      <w:r w:rsidR="00897A43" w:rsidRPr="00AB101D">
        <w:rPr>
          <w:sz w:val="28"/>
          <w:szCs w:val="28"/>
          <w:lang w:val="en-US"/>
        </w:rPr>
        <w:t>II</w:t>
      </w:r>
      <w:r w:rsidR="00897A43" w:rsidRPr="00AB101D">
        <w:rPr>
          <w:sz w:val="28"/>
          <w:szCs w:val="28"/>
        </w:rPr>
        <w:t xml:space="preserve"> или вектора </w:t>
      </w:r>
      <w:r w:rsidR="00897A43" w:rsidRPr="00AB101D">
        <w:rPr>
          <w:sz w:val="28"/>
          <w:szCs w:val="28"/>
          <w:lang w:val="en-US"/>
        </w:rPr>
        <w:t>RL</w:t>
      </w:r>
      <w:r w:rsidR="00897A43" w:rsidRPr="00AB101D">
        <w:rPr>
          <w:sz w:val="28"/>
          <w:szCs w:val="28"/>
        </w:rPr>
        <w:t>-</w:t>
      </w:r>
      <w:r w:rsidR="00897A43" w:rsidRPr="00AB101D"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>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2.12.3. д</w:t>
      </w:r>
      <w:r w:rsidR="00897A43" w:rsidRPr="00AB101D">
        <w:rPr>
          <w:color w:val="000000"/>
          <w:sz w:val="28"/>
          <w:szCs w:val="28"/>
        </w:rPr>
        <w:t>иапазон измерений ЧД не менее 6-50 вд./мин, разрешение – 1 вд./мин</w:t>
      </w:r>
      <w:r w:rsidR="00897A43" w:rsidRPr="00AB101D">
        <w:rPr>
          <w:sz w:val="28"/>
          <w:szCs w:val="28"/>
        </w:rPr>
        <w:t>.</w:t>
      </w:r>
    </w:p>
    <w:p w:rsidR="00897A43" w:rsidRPr="00AB101D" w:rsidRDefault="00897A43" w:rsidP="00AB101D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B101D">
        <w:rPr>
          <w:sz w:val="28"/>
          <w:szCs w:val="28"/>
        </w:rPr>
        <w:t>Пульсоксиметрия</w:t>
      </w:r>
      <w:r w:rsidRPr="00AB101D">
        <w:rPr>
          <w:color w:val="000000"/>
          <w:sz w:val="28"/>
          <w:szCs w:val="28"/>
        </w:rPr>
        <w:t>/плетизмография:</w:t>
      </w:r>
    </w:p>
    <w:p w:rsidR="00AB101D" w:rsidRPr="00AB101D" w:rsidRDefault="00AB101D" w:rsidP="00AB101D">
      <w:pPr>
        <w:pStyle w:val="a7"/>
        <w:widowControl w:val="0"/>
        <w:autoSpaceDE w:val="0"/>
        <w:autoSpaceDN w:val="0"/>
        <w:adjustRightInd w:val="0"/>
        <w:ind w:left="1582"/>
        <w:jc w:val="center"/>
        <w:rPr>
          <w:sz w:val="28"/>
          <w:szCs w:val="28"/>
        </w:rPr>
      </w:pP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2.13.1. ц</w:t>
      </w:r>
      <w:r w:rsidR="00897A43" w:rsidRPr="00AB101D">
        <w:rPr>
          <w:sz w:val="28"/>
          <w:szCs w:val="28"/>
        </w:rPr>
        <w:t xml:space="preserve">ифровое отображение </w:t>
      </w:r>
      <w:r w:rsidR="00897A43" w:rsidRPr="00AB101D">
        <w:rPr>
          <w:sz w:val="28"/>
          <w:szCs w:val="28"/>
          <w:lang w:val="en-US"/>
        </w:rPr>
        <w:t>SpO</w:t>
      </w:r>
      <w:r w:rsidR="00897A43" w:rsidRPr="00AB101D">
        <w:rPr>
          <w:sz w:val="28"/>
          <w:szCs w:val="28"/>
          <w:vertAlign w:val="subscript"/>
        </w:rPr>
        <w:t>2</w:t>
      </w:r>
      <w:r w:rsidR="00897A43" w:rsidRPr="00AB101D">
        <w:rPr>
          <w:sz w:val="28"/>
          <w:szCs w:val="28"/>
        </w:rPr>
        <w:t xml:space="preserve"> с разрешением 1%. Звуковое тоновое кодирование значения </w:t>
      </w:r>
      <w:r w:rsidR="00897A43" w:rsidRPr="00AB101D">
        <w:rPr>
          <w:sz w:val="28"/>
          <w:szCs w:val="28"/>
          <w:lang w:val="en-US"/>
        </w:rPr>
        <w:t>SpO</w:t>
      </w:r>
      <w:r w:rsidR="00897A43" w:rsidRPr="00AB101D">
        <w:rPr>
          <w:sz w:val="28"/>
          <w:szCs w:val="28"/>
          <w:vertAlign w:val="subscript"/>
        </w:rPr>
        <w:t>2</w:t>
      </w:r>
      <w:r w:rsidR="00897A43" w:rsidRPr="00AB101D">
        <w:rPr>
          <w:sz w:val="28"/>
          <w:szCs w:val="28"/>
        </w:rPr>
        <w:t>. Точность измерения</w:t>
      </w:r>
      <w:r>
        <w:rPr>
          <w:sz w:val="28"/>
          <w:szCs w:val="28"/>
        </w:rPr>
        <w:t xml:space="preserve"> в диапазоне от 70 до 100% ± 2%;</w:t>
      </w:r>
    </w:p>
    <w:p w:rsid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2.13.2. в</w:t>
      </w:r>
      <w:r w:rsidR="00897A43" w:rsidRPr="00AB101D">
        <w:rPr>
          <w:sz w:val="28"/>
          <w:szCs w:val="28"/>
        </w:rPr>
        <w:t>озможность измерения периферического пульса по показателю SpO</w:t>
      </w:r>
      <w:r w:rsidR="00897A43" w:rsidRPr="00AB101D">
        <w:rPr>
          <w:sz w:val="28"/>
          <w:szCs w:val="28"/>
          <w:vertAlign w:val="subscript"/>
        </w:rPr>
        <w:t>2</w:t>
      </w:r>
      <w:r w:rsidR="00897A43" w:rsidRPr="00AB101D">
        <w:rPr>
          <w:sz w:val="28"/>
          <w:szCs w:val="28"/>
        </w:rPr>
        <w:t xml:space="preserve"> в диапазоне не менее 40-200 уд./мин.</w:t>
      </w:r>
    </w:p>
    <w:p w:rsidR="00AB101D" w:rsidRDefault="00AB101D" w:rsidP="00AB101D">
      <w:pPr>
        <w:jc w:val="both"/>
        <w:rPr>
          <w:sz w:val="28"/>
          <w:szCs w:val="28"/>
        </w:rPr>
      </w:pPr>
    </w:p>
    <w:p w:rsidR="00E06F18" w:rsidRPr="005777D6" w:rsidRDefault="00E06F18" w:rsidP="00AB101D">
      <w:pPr>
        <w:jc w:val="both"/>
        <w:rPr>
          <w:sz w:val="28"/>
          <w:szCs w:val="28"/>
          <w:lang w:val="en-US"/>
        </w:rPr>
      </w:pPr>
    </w:p>
    <w:p w:rsidR="00AB101D" w:rsidRPr="00AB101D" w:rsidRDefault="00897A43" w:rsidP="00AB101D">
      <w:pPr>
        <w:pStyle w:val="a7"/>
        <w:numPr>
          <w:ilvl w:val="1"/>
          <w:numId w:val="13"/>
        </w:numPr>
        <w:jc w:val="center"/>
        <w:rPr>
          <w:color w:val="000000"/>
          <w:sz w:val="28"/>
          <w:szCs w:val="28"/>
        </w:rPr>
      </w:pPr>
      <w:r w:rsidRPr="00AB101D">
        <w:rPr>
          <w:sz w:val="28"/>
          <w:szCs w:val="28"/>
        </w:rPr>
        <w:t>Неинвазивное</w:t>
      </w:r>
      <w:r w:rsidRPr="00AB101D">
        <w:rPr>
          <w:color w:val="000000"/>
          <w:sz w:val="28"/>
          <w:szCs w:val="28"/>
        </w:rPr>
        <w:t xml:space="preserve"> давление: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2.14.1. н</w:t>
      </w:r>
      <w:r w:rsidR="00897A43" w:rsidRPr="00AB101D">
        <w:rPr>
          <w:sz w:val="28"/>
          <w:szCs w:val="28"/>
        </w:rPr>
        <w:t>еинвазивное давление (цифровое отображение) осциллометрическим методом систолическое, диастолическое, среднее, с разрешением 1 мм рт ст. Наличие различных установок максимального давления в манжете в зависимости о</w:t>
      </w:r>
      <w:r>
        <w:rPr>
          <w:sz w:val="28"/>
          <w:szCs w:val="28"/>
        </w:rPr>
        <w:t>т возрастной категории пациента;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2.14.2. и</w:t>
      </w:r>
      <w:r w:rsidR="00897A43" w:rsidRPr="00AB101D">
        <w:rPr>
          <w:sz w:val="28"/>
          <w:szCs w:val="28"/>
        </w:rPr>
        <w:t>змерение неинвазивного давления по требованию и в автоматическом режиме, через заданный промежуток времени на выбор от 1 до 120 мин. Мониторинг с выводом на дисплей времени измерения давления, пределов тревог, текущего давления манжеты;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2.14.3. м</w:t>
      </w:r>
      <w:r w:rsidR="00897A43" w:rsidRPr="00AB101D">
        <w:rPr>
          <w:bCs/>
          <w:sz w:val="28"/>
          <w:szCs w:val="28"/>
        </w:rPr>
        <w:t>онитор должен обеспечивать точное измерение неинвазивного давления при нерегулярном ритме</w:t>
      </w:r>
      <w:r w:rsidR="00897A43" w:rsidRPr="00AB101D">
        <w:rPr>
          <w:sz w:val="28"/>
          <w:szCs w:val="28"/>
        </w:rPr>
        <w:t>.</w:t>
      </w:r>
    </w:p>
    <w:p w:rsidR="00897A43" w:rsidRPr="00897A43" w:rsidRDefault="00897A43" w:rsidP="00897A43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897A43" w:rsidRPr="00AB101D" w:rsidRDefault="00AB101D" w:rsidP="00AB101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897A43" w:rsidRPr="00AB101D">
        <w:rPr>
          <w:sz w:val="28"/>
          <w:szCs w:val="28"/>
        </w:rPr>
        <w:t>Температура:</w:t>
      </w:r>
    </w:p>
    <w:p w:rsidR="00897A43" w:rsidRPr="00AB101D" w:rsidRDefault="00AB101D" w:rsidP="00AB10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2.15.1.* н</w:t>
      </w:r>
      <w:r w:rsidR="00897A43" w:rsidRPr="00AB101D">
        <w:rPr>
          <w:color w:val="000000"/>
          <w:sz w:val="28"/>
          <w:szCs w:val="28"/>
        </w:rPr>
        <w:t>аличие 2-х ка</w:t>
      </w:r>
      <w:r>
        <w:rPr>
          <w:color w:val="000000"/>
          <w:sz w:val="28"/>
          <w:szCs w:val="28"/>
        </w:rPr>
        <w:t>налов для измерения температуры;</w:t>
      </w:r>
    </w:p>
    <w:p w:rsidR="00897A43" w:rsidRPr="00AB101D" w:rsidRDefault="00AB101D" w:rsidP="00AB10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2.15.2.  и</w:t>
      </w:r>
      <w:r w:rsidR="00897A43" w:rsidRPr="00AB101D">
        <w:rPr>
          <w:color w:val="000000"/>
          <w:sz w:val="28"/>
          <w:szCs w:val="28"/>
        </w:rPr>
        <w:t>змерение температуры (цифровое ото</w:t>
      </w:r>
      <w:r>
        <w:rPr>
          <w:color w:val="000000"/>
          <w:sz w:val="28"/>
          <w:szCs w:val="28"/>
        </w:rPr>
        <w:t>бражение), с разрешением 0,1 °С;</w:t>
      </w:r>
    </w:p>
    <w:p w:rsidR="00897A43" w:rsidRPr="00AB101D" w:rsidRDefault="00AB101D" w:rsidP="00AB10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2.15.3. д</w:t>
      </w:r>
      <w:r w:rsidR="00897A43" w:rsidRPr="00AB101D">
        <w:rPr>
          <w:color w:val="000000"/>
          <w:sz w:val="28"/>
          <w:szCs w:val="28"/>
        </w:rPr>
        <w:t>иапазон измерени</w:t>
      </w:r>
      <w:r>
        <w:rPr>
          <w:color w:val="000000"/>
          <w:sz w:val="28"/>
          <w:szCs w:val="28"/>
        </w:rPr>
        <w:t>я температуры не менее 20-40 °С;</w:t>
      </w:r>
    </w:p>
    <w:p w:rsidR="00897A43" w:rsidRPr="00897A43" w:rsidRDefault="00AB101D" w:rsidP="00AB101D">
      <w:pPr>
        <w:rPr>
          <w:color w:val="000000"/>
        </w:rPr>
      </w:pPr>
      <w:r>
        <w:rPr>
          <w:color w:val="000000"/>
          <w:sz w:val="28"/>
          <w:szCs w:val="28"/>
        </w:rPr>
        <w:tab/>
        <w:t>2.15.4. н</w:t>
      </w:r>
      <w:r w:rsidR="00897A43" w:rsidRPr="00AB101D">
        <w:rPr>
          <w:color w:val="000000"/>
          <w:sz w:val="28"/>
          <w:szCs w:val="28"/>
        </w:rPr>
        <w:t>аличие функции расчета разницы температур между каналами.</w:t>
      </w:r>
    </w:p>
    <w:p w:rsidR="00897A43" w:rsidRPr="00897A43" w:rsidRDefault="00897A43" w:rsidP="00897A43">
      <w:pPr>
        <w:ind w:left="1080"/>
        <w:contextualSpacing/>
        <w:jc w:val="both"/>
        <w:rPr>
          <w:color w:val="000000"/>
          <w:sz w:val="28"/>
          <w:szCs w:val="28"/>
        </w:rPr>
      </w:pPr>
    </w:p>
    <w:p w:rsidR="00897A43" w:rsidRPr="00AB101D" w:rsidRDefault="00AB101D" w:rsidP="00AB1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897A43" w:rsidRPr="00AB101D">
        <w:rPr>
          <w:sz w:val="28"/>
          <w:szCs w:val="28"/>
        </w:rPr>
        <w:t>Инвазивное давление: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2.16.1. * н</w:t>
      </w:r>
      <w:r w:rsidR="00897A43" w:rsidRPr="00AB101D">
        <w:rPr>
          <w:sz w:val="28"/>
          <w:szCs w:val="28"/>
        </w:rPr>
        <w:t>аличие не менее 3-х каналов для</w:t>
      </w:r>
      <w:r>
        <w:rPr>
          <w:sz w:val="28"/>
          <w:szCs w:val="28"/>
        </w:rPr>
        <w:t xml:space="preserve"> измерения инвазивного давления;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2.16.2. п</w:t>
      </w:r>
      <w:r w:rsidR="00897A43" w:rsidRPr="00AB101D">
        <w:rPr>
          <w:sz w:val="28"/>
          <w:szCs w:val="28"/>
        </w:rPr>
        <w:t xml:space="preserve">редлагаемая конфигурация монитора должна обеспечивать одновременное представление не менее трех волновых форм инвазивного давления </w:t>
      </w:r>
      <w:r>
        <w:rPr>
          <w:sz w:val="28"/>
          <w:szCs w:val="28"/>
        </w:rPr>
        <w:t>одновременно;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2.16.3. о</w:t>
      </w:r>
      <w:r w:rsidR="00897A43" w:rsidRPr="00AB101D">
        <w:rPr>
          <w:sz w:val="28"/>
          <w:szCs w:val="28"/>
        </w:rPr>
        <w:t>тображение кривой инвазивного давления и цифровое отображение инвазивного давления: систолического, диастолического, среднего. Функц</w:t>
      </w:r>
      <w:r>
        <w:rPr>
          <w:sz w:val="28"/>
          <w:szCs w:val="28"/>
        </w:rPr>
        <w:t>ия укрупнения среднего давления;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2.16.4. р</w:t>
      </w:r>
      <w:r w:rsidR="00897A43" w:rsidRPr="00AB101D">
        <w:rPr>
          <w:sz w:val="28"/>
          <w:szCs w:val="28"/>
        </w:rPr>
        <w:t>асположение цифрового отображения инвазивного давления напротив соответствующей кривой. При изменении расположения кривой инвазивного давления параллельное смещение соответ</w:t>
      </w:r>
      <w:r>
        <w:rPr>
          <w:sz w:val="28"/>
          <w:szCs w:val="28"/>
        </w:rPr>
        <w:t>ствующего цифрового отображения;</w:t>
      </w:r>
    </w:p>
    <w:p w:rsidR="00897A43" w:rsidRPr="00AB101D" w:rsidRDefault="00AB101D" w:rsidP="00AB1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2.16.5. в</w:t>
      </w:r>
      <w:r w:rsidR="00897A43" w:rsidRPr="00AB101D">
        <w:rPr>
          <w:sz w:val="28"/>
          <w:szCs w:val="28"/>
        </w:rPr>
        <w:t>ыбор диапазона шкалы измерения инвазивного давления</w:t>
      </w:r>
      <w:r>
        <w:rPr>
          <w:sz w:val="28"/>
          <w:szCs w:val="28"/>
        </w:rPr>
        <w:t>;</w:t>
      </w:r>
      <w:r w:rsidR="00897A43" w:rsidRPr="00AB10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2.16.6. о</w:t>
      </w:r>
      <w:r w:rsidR="00897A43" w:rsidRPr="00AB101D">
        <w:rPr>
          <w:sz w:val="28"/>
          <w:szCs w:val="28"/>
        </w:rPr>
        <w:t>тображение времени и даты последней калибровки модуля/канала.</w:t>
      </w:r>
    </w:p>
    <w:p w:rsidR="00897A43" w:rsidRPr="00897A43" w:rsidRDefault="00897A43" w:rsidP="00AB101D">
      <w:pPr>
        <w:autoSpaceDN w:val="0"/>
        <w:ind w:left="1080"/>
        <w:jc w:val="both"/>
        <w:rPr>
          <w:color w:val="000000"/>
          <w:sz w:val="28"/>
          <w:szCs w:val="28"/>
        </w:rPr>
      </w:pPr>
    </w:p>
    <w:p w:rsidR="00897A43" w:rsidRPr="00AB101D" w:rsidRDefault="00AB101D" w:rsidP="005777D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2.17.</w:t>
      </w:r>
      <w:r w:rsidR="00897A43" w:rsidRPr="00AB101D">
        <w:rPr>
          <w:sz w:val="28"/>
          <w:szCs w:val="28"/>
        </w:rPr>
        <w:t>Мониторирование сердечного выброса методом классической термодилюции:</w:t>
      </w:r>
    </w:p>
    <w:p w:rsidR="00897A43" w:rsidRPr="00AB101D" w:rsidRDefault="00AB101D" w:rsidP="005777D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2.17.1. </w:t>
      </w:r>
      <w:r w:rsidR="00897A43" w:rsidRPr="00AB101D">
        <w:rPr>
          <w:sz w:val="28"/>
          <w:szCs w:val="28"/>
        </w:rPr>
        <w:t xml:space="preserve">* </w:t>
      </w:r>
      <w:r>
        <w:rPr>
          <w:sz w:val="28"/>
          <w:szCs w:val="28"/>
        </w:rPr>
        <w:t>п</w:t>
      </w:r>
      <w:r w:rsidR="00897A43" w:rsidRPr="00AB101D">
        <w:rPr>
          <w:sz w:val="28"/>
          <w:szCs w:val="28"/>
        </w:rPr>
        <w:t>редлагаемый монитор должен располагать возможностью мониторирования и иметь программное обеспечение для измерения сердечного выброса методом классической термодилюции</w:t>
      </w:r>
      <w:r>
        <w:rPr>
          <w:sz w:val="28"/>
          <w:szCs w:val="28"/>
        </w:rPr>
        <w:t>;</w:t>
      </w:r>
    </w:p>
    <w:p w:rsidR="00897A43" w:rsidRPr="00AB101D" w:rsidRDefault="00AB101D" w:rsidP="005777D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2.17.2. н</w:t>
      </w:r>
      <w:r w:rsidR="00897A43" w:rsidRPr="00AB101D">
        <w:rPr>
          <w:sz w:val="28"/>
          <w:szCs w:val="28"/>
        </w:rPr>
        <w:t>аличие программы калькуляции гемодинамических параметров (показателей центральной гемодинамики): сердечный выброс, ударный объем, системное и легочное сосудистое сопротивление, показатели работы левых и правых отделов сердца.</w:t>
      </w:r>
    </w:p>
    <w:p w:rsidR="00B41734" w:rsidRPr="00AB101D" w:rsidRDefault="00B41734" w:rsidP="00AB101D">
      <w:pPr>
        <w:rPr>
          <w:color w:val="000000"/>
          <w:sz w:val="28"/>
          <w:szCs w:val="28"/>
        </w:rPr>
      </w:pPr>
    </w:p>
    <w:p w:rsidR="00897A43" w:rsidRPr="00F65C09" w:rsidRDefault="00F65C09" w:rsidP="00F65C09">
      <w:pPr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</w:t>
      </w:r>
      <w:r w:rsidR="00B41734" w:rsidRPr="00F65C09">
        <w:rPr>
          <w:color w:val="000000"/>
          <w:sz w:val="28"/>
          <w:szCs w:val="28"/>
        </w:rPr>
        <w:t>Мониторирование сердечного выброса термодилюционным   методом PICCO</w:t>
      </w:r>
      <w:r w:rsidR="001323B8" w:rsidRPr="00F65C09">
        <w:rPr>
          <w:color w:val="000000"/>
          <w:sz w:val="28"/>
          <w:szCs w:val="28"/>
        </w:rPr>
        <w:t>:</w:t>
      </w:r>
    </w:p>
    <w:p w:rsidR="001323B8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2.18.1. </w:t>
      </w:r>
      <w:r w:rsidR="00D47CFA" w:rsidRPr="00F65C09">
        <w:rPr>
          <w:sz w:val="28"/>
          <w:szCs w:val="28"/>
        </w:rPr>
        <w:tab/>
        <w:t>*</w:t>
      </w:r>
      <w:r>
        <w:rPr>
          <w:sz w:val="28"/>
          <w:szCs w:val="28"/>
        </w:rPr>
        <w:t>п</w:t>
      </w:r>
      <w:r w:rsidR="001323B8" w:rsidRPr="00F65C09">
        <w:rPr>
          <w:sz w:val="28"/>
          <w:szCs w:val="28"/>
        </w:rPr>
        <w:t>редлагаемый монитор должен располагать возможностью  мониторирования и иметь программное обеспечение для измерения сердечного выброса методом методом PICCO</w:t>
      </w:r>
      <w:r>
        <w:rPr>
          <w:sz w:val="28"/>
          <w:szCs w:val="28"/>
        </w:rPr>
        <w:t>;</w:t>
      </w:r>
    </w:p>
    <w:p w:rsidR="001323B8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2.18</w:t>
      </w:r>
      <w:r w:rsidR="00D47CFA" w:rsidRPr="00F65C09">
        <w:rPr>
          <w:sz w:val="28"/>
          <w:szCs w:val="28"/>
        </w:rPr>
        <w:t>.2</w:t>
      </w:r>
      <w:r>
        <w:rPr>
          <w:sz w:val="28"/>
          <w:szCs w:val="28"/>
        </w:rPr>
        <w:t>. м</w:t>
      </w:r>
      <w:r w:rsidR="001323B8" w:rsidRPr="00F65C09">
        <w:rPr>
          <w:sz w:val="28"/>
          <w:szCs w:val="28"/>
        </w:rPr>
        <w:t>етод транспульмонарной термодилюции должен обеспечивать ото</w:t>
      </w:r>
      <w:r w:rsidR="00D47CFA" w:rsidRPr="00F65C09">
        <w:rPr>
          <w:sz w:val="28"/>
          <w:szCs w:val="28"/>
        </w:rPr>
        <w:t xml:space="preserve">бражение следующих параметров: непрерывный сердечный выброс, </w:t>
      </w:r>
      <w:r w:rsidR="00C87DCC" w:rsidRPr="00F65C09">
        <w:rPr>
          <w:sz w:val="28"/>
          <w:szCs w:val="28"/>
        </w:rPr>
        <w:t>системное</w:t>
      </w:r>
      <w:r w:rsidR="00D47CFA" w:rsidRPr="00F65C09">
        <w:rPr>
          <w:sz w:val="28"/>
          <w:szCs w:val="28"/>
        </w:rPr>
        <w:t xml:space="preserve"> сосудистое сопротивление, </w:t>
      </w:r>
      <w:r w:rsidR="001323B8" w:rsidRPr="00F65C09">
        <w:rPr>
          <w:sz w:val="28"/>
          <w:szCs w:val="28"/>
        </w:rPr>
        <w:t>конечный диастолический объем, вну</w:t>
      </w:r>
      <w:r w:rsidR="00C87DCC" w:rsidRPr="00F65C09">
        <w:rPr>
          <w:sz w:val="28"/>
          <w:szCs w:val="28"/>
        </w:rPr>
        <w:t>тригрудной объем крови, ударный объем,</w:t>
      </w:r>
      <w:r w:rsidR="001323B8" w:rsidRPr="00F65C09">
        <w:rPr>
          <w:sz w:val="28"/>
          <w:szCs w:val="28"/>
        </w:rPr>
        <w:t xml:space="preserve"> инд</w:t>
      </w:r>
      <w:r w:rsidR="00C87DCC" w:rsidRPr="00F65C09">
        <w:rPr>
          <w:sz w:val="28"/>
          <w:szCs w:val="28"/>
        </w:rPr>
        <w:t xml:space="preserve">екс внесосудистой воды в легких,  индекс ударного объема, индекс сердечной функции, </w:t>
      </w:r>
      <w:r w:rsidR="001323B8" w:rsidRPr="00F65C09">
        <w:rPr>
          <w:sz w:val="28"/>
          <w:szCs w:val="28"/>
        </w:rPr>
        <w:t xml:space="preserve"> системное сосудистое сопротивление</w:t>
      </w:r>
      <w:r w:rsidR="00C87DCC" w:rsidRPr="00F65C09">
        <w:rPr>
          <w:sz w:val="28"/>
          <w:szCs w:val="28"/>
        </w:rPr>
        <w:t>.</w:t>
      </w:r>
    </w:p>
    <w:p w:rsidR="001323B8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2.18</w:t>
      </w:r>
      <w:r w:rsidR="00D47CFA" w:rsidRPr="00F65C09">
        <w:rPr>
          <w:sz w:val="28"/>
          <w:szCs w:val="28"/>
        </w:rPr>
        <w:t>.3</w:t>
      </w:r>
      <w:r>
        <w:rPr>
          <w:sz w:val="28"/>
          <w:szCs w:val="28"/>
        </w:rPr>
        <w:t>. д</w:t>
      </w:r>
      <w:r w:rsidR="001323B8" w:rsidRPr="00F65C09">
        <w:rPr>
          <w:sz w:val="28"/>
          <w:szCs w:val="28"/>
        </w:rPr>
        <w:t>иапазон измерения сердечного выброса от 0.25 до 25.0 л/мин.</w:t>
      </w:r>
    </w:p>
    <w:p w:rsidR="001323B8" w:rsidRPr="00F65C09" w:rsidRDefault="00C362FB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2.18</w:t>
      </w:r>
      <w:r w:rsidR="00D47CFA" w:rsidRPr="00F65C09">
        <w:rPr>
          <w:sz w:val="28"/>
          <w:szCs w:val="28"/>
        </w:rPr>
        <w:t>.4</w:t>
      </w:r>
      <w:r w:rsidR="001323B8" w:rsidRPr="00F65C09">
        <w:rPr>
          <w:sz w:val="28"/>
          <w:szCs w:val="28"/>
        </w:rPr>
        <w:t>. Диапазон измерения непрерывного сердечного выброса от 0.25 до 25.0 л/мин.</w:t>
      </w:r>
    </w:p>
    <w:p w:rsidR="001323B8" w:rsidRPr="00F65C09" w:rsidRDefault="00C362FB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2.18.5</w:t>
      </w:r>
      <w:r w:rsidR="00F65C09">
        <w:rPr>
          <w:sz w:val="28"/>
          <w:szCs w:val="28"/>
        </w:rPr>
        <w:t>. с</w:t>
      </w:r>
      <w:r w:rsidR="001323B8" w:rsidRPr="00F65C09">
        <w:rPr>
          <w:sz w:val="28"/>
          <w:szCs w:val="28"/>
        </w:rPr>
        <w:t>тандартная девиация при измерении непрерывного сердечного выброса не более 6%.</w:t>
      </w:r>
    </w:p>
    <w:p w:rsidR="001323B8" w:rsidRPr="00F65C09" w:rsidRDefault="00C362FB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2.18.6</w:t>
      </w:r>
      <w:r w:rsidR="00F65C09">
        <w:rPr>
          <w:sz w:val="28"/>
          <w:szCs w:val="28"/>
        </w:rPr>
        <w:t>. о</w:t>
      </w:r>
      <w:r w:rsidR="001323B8" w:rsidRPr="00F65C09">
        <w:rPr>
          <w:sz w:val="28"/>
          <w:szCs w:val="28"/>
        </w:rPr>
        <w:t>тображение мониторируемых параметров в виде диаграммы.</w:t>
      </w:r>
    </w:p>
    <w:p w:rsidR="001323B8" w:rsidRPr="001323B8" w:rsidRDefault="001323B8" w:rsidP="00F65C09">
      <w:pPr>
        <w:jc w:val="both"/>
      </w:pPr>
    </w:p>
    <w:p w:rsidR="00897A43" w:rsidRPr="00F65C09" w:rsidRDefault="00B713BC" w:rsidP="00F65C09">
      <w:pPr>
        <w:pStyle w:val="a7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897A43" w:rsidRPr="00F65C09">
        <w:rPr>
          <w:color w:val="000000"/>
          <w:sz w:val="28"/>
          <w:szCs w:val="28"/>
        </w:rPr>
        <w:t>Би</w:t>
      </w:r>
      <w:r w:rsidR="00F85C9F">
        <w:rPr>
          <w:color w:val="000000"/>
          <w:sz w:val="28"/>
          <w:szCs w:val="28"/>
        </w:rPr>
        <w:t>спектральный индекс</w:t>
      </w:r>
      <w:r w:rsidR="00897A43" w:rsidRPr="00F65C09">
        <w:rPr>
          <w:color w:val="000000"/>
          <w:sz w:val="28"/>
          <w:szCs w:val="28"/>
        </w:rPr>
        <w:t>:</w:t>
      </w:r>
    </w:p>
    <w:p w:rsidR="00897A43" w:rsidRPr="00F65C09" w:rsidRDefault="00F65C09" w:rsidP="00F65C09">
      <w:pPr>
        <w:rPr>
          <w:i/>
          <w:sz w:val="28"/>
          <w:szCs w:val="28"/>
        </w:rPr>
      </w:pPr>
      <w:r>
        <w:rPr>
          <w:sz w:val="28"/>
          <w:szCs w:val="28"/>
        </w:rPr>
        <w:tab/>
        <w:t>2.19.1. о</w:t>
      </w:r>
      <w:r w:rsidR="00897A43" w:rsidRPr="00F65C09">
        <w:rPr>
          <w:sz w:val="28"/>
          <w:szCs w:val="28"/>
        </w:rPr>
        <w:t>ценка уровня сознания в диапазоне от 0 до 100</w:t>
      </w:r>
      <w:r>
        <w:rPr>
          <w:sz w:val="28"/>
          <w:szCs w:val="28"/>
        </w:rPr>
        <w:t>;</w:t>
      </w:r>
    </w:p>
    <w:p w:rsidR="00897A43" w:rsidRDefault="00F65C09" w:rsidP="00F65C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2.19.2. </w:t>
      </w:r>
      <w:r w:rsidR="00E06F18">
        <w:rPr>
          <w:sz w:val="28"/>
          <w:szCs w:val="28"/>
        </w:rPr>
        <w:t>к</w:t>
      </w:r>
      <w:r w:rsidR="00897A43" w:rsidRPr="00F65C09">
        <w:rPr>
          <w:sz w:val="28"/>
          <w:szCs w:val="28"/>
        </w:rPr>
        <w:t>освенная оценка электромиографической активности.</w:t>
      </w:r>
    </w:p>
    <w:p w:rsidR="00F65C09" w:rsidRDefault="00F65C09" w:rsidP="00F65C09">
      <w:pPr>
        <w:widowControl w:val="0"/>
        <w:autoSpaceDE w:val="0"/>
        <w:autoSpaceDN w:val="0"/>
        <w:adjustRightInd w:val="0"/>
        <w:ind w:left="862"/>
        <w:contextualSpacing/>
        <w:jc w:val="both"/>
        <w:rPr>
          <w:sz w:val="28"/>
          <w:szCs w:val="28"/>
        </w:rPr>
      </w:pPr>
    </w:p>
    <w:p w:rsidR="00897A43" w:rsidRPr="00F65C09" w:rsidRDefault="00F65C09" w:rsidP="00F65C09">
      <w:pPr>
        <w:widowControl w:val="0"/>
        <w:autoSpaceDE w:val="0"/>
        <w:autoSpaceDN w:val="0"/>
        <w:adjustRightInd w:val="0"/>
        <w:ind w:left="862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B713BC">
        <w:rPr>
          <w:sz w:val="28"/>
          <w:szCs w:val="28"/>
        </w:rPr>
        <w:t>*</w:t>
      </w:r>
      <w:r w:rsidR="00897A43" w:rsidRPr="00F65C09">
        <w:rPr>
          <w:color w:val="000000"/>
          <w:sz w:val="28"/>
          <w:szCs w:val="28"/>
        </w:rPr>
        <w:t>Мониторинг нейро-мышечной проводимости (НМП):</w:t>
      </w:r>
    </w:p>
    <w:p w:rsidR="00897A43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2.20.1. м</w:t>
      </w:r>
      <w:r w:rsidR="00897A43" w:rsidRPr="00F65C09">
        <w:rPr>
          <w:sz w:val="28"/>
          <w:szCs w:val="28"/>
        </w:rPr>
        <w:t>онитор должен обеспечивать отображение состояния нейро-мышечной передачи тремя следующими методами:</w:t>
      </w:r>
    </w:p>
    <w:p w:rsidR="00897A43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A43" w:rsidRPr="00F65C09">
        <w:rPr>
          <w:sz w:val="28"/>
          <w:szCs w:val="28"/>
        </w:rPr>
        <w:t>однократный импульс</w:t>
      </w:r>
      <w:r>
        <w:rPr>
          <w:sz w:val="28"/>
          <w:szCs w:val="28"/>
        </w:rPr>
        <w:t>;</w:t>
      </w:r>
      <w:r w:rsidR="00897A43" w:rsidRPr="00F65C09">
        <w:rPr>
          <w:sz w:val="28"/>
          <w:szCs w:val="28"/>
        </w:rPr>
        <w:t xml:space="preserve"> </w:t>
      </w:r>
    </w:p>
    <w:p w:rsidR="00897A43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A43" w:rsidRPr="00F65C09">
        <w:rPr>
          <w:sz w:val="28"/>
          <w:szCs w:val="28"/>
        </w:rPr>
        <w:t>режим четырех последователь</w:t>
      </w:r>
      <w:r>
        <w:rPr>
          <w:sz w:val="28"/>
          <w:szCs w:val="28"/>
        </w:rPr>
        <w:t xml:space="preserve">ных импульсов (Train of Four) с </w:t>
      </w:r>
      <w:r w:rsidR="00897A43" w:rsidRPr="00F65C09">
        <w:rPr>
          <w:sz w:val="28"/>
          <w:szCs w:val="28"/>
        </w:rPr>
        <w:t>определением условной величины ответа от 0 до 4.</w:t>
      </w:r>
    </w:p>
    <w:p w:rsidR="00897A43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A43" w:rsidRPr="00F65C09">
        <w:rPr>
          <w:sz w:val="28"/>
          <w:szCs w:val="28"/>
        </w:rPr>
        <w:t>режим посттетанического сокращения с определением условной величины ответа от 0 до 20.</w:t>
      </w:r>
    </w:p>
    <w:p w:rsidR="00897A43" w:rsidRPr="00F65C09" w:rsidRDefault="00F65C09" w:rsidP="00F6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2.20.2.</w:t>
      </w:r>
      <w:r w:rsidR="00897A43" w:rsidRPr="00F65C09">
        <w:rPr>
          <w:sz w:val="28"/>
          <w:szCs w:val="28"/>
        </w:rPr>
        <w:t>Должны быть предусмотрена возможность автоматического измерения НМП в интервалах времени от 10 сек до 30 мин, в зависимости от используемых мышечных релаксантов.</w:t>
      </w:r>
    </w:p>
    <w:p w:rsidR="00897A43" w:rsidRPr="00897A43" w:rsidRDefault="00897A43" w:rsidP="00897A43">
      <w:pPr>
        <w:ind w:left="1080"/>
        <w:contextualSpacing/>
        <w:jc w:val="both"/>
        <w:rPr>
          <w:sz w:val="28"/>
          <w:szCs w:val="28"/>
        </w:rPr>
      </w:pPr>
    </w:p>
    <w:p w:rsidR="00F65C09" w:rsidRDefault="00897A43" w:rsidP="00897A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65C09">
        <w:rPr>
          <w:bCs/>
          <w:sz w:val="28"/>
          <w:szCs w:val="28"/>
        </w:rPr>
        <w:t>Примечание</w:t>
      </w:r>
      <w:r w:rsidRPr="00897A43">
        <w:rPr>
          <w:bCs/>
          <w:sz w:val="28"/>
          <w:szCs w:val="28"/>
        </w:rPr>
        <w:t xml:space="preserve">: Символ * указывает на обязательное наличие данного требования. </w:t>
      </w:r>
    </w:p>
    <w:p w:rsidR="00F65C09" w:rsidRDefault="005777D6" w:rsidP="00897A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897A43" w:rsidRPr="00897A43">
        <w:rPr>
          <w:bCs/>
          <w:sz w:val="28"/>
          <w:szCs w:val="28"/>
        </w:rPr>
        <w:t>Отсутствие указанного требования является основанием для</w:t>
      </w:r>
    </w:p>
    <w:p w:rsidR="00897A43" w:rsidRPr="00897A43" w:rsidRDefault="005777D6" w:rsidP="00897A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897A43" w:rsidRPr="00897A43">
        <w:rPr>
          <w:bCs/>
          <w:sz w:val="28"/>
          <w:szCs w:val="28"/>
        </w:rPr>
        <w:t>отклонения предложения.</w:t>
      </w:r>
    </w:p>
    <w:p w:rsidR="00897A43" w:rsidRDefault="00897A43" w:rsidP="00897A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830507" w:rsidRDefault="00830507" w:rsidP="00897A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830507" w:rsidRDefault="00830507" w:rsidP="00897A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830507" w:rsidRPr="00830507" w:rsidRDefault="00830507" w:rsidP="00897A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F65C09" w:rsidRPr="00E06F18" w:rsidRDefault="00897A43" w:rsidP="00F65C09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65C09">
        <w:rPr>
          <w:spacing w:val="2"/>
          <w:sz w:val="28"/>
          <w:szCs w:val="28"/>
        </w:rPr>
        <w:t>Требования, предъявляемые к гарантийному сроку (</w:t>
      </w:r>
      <w:r w:rsidRPr="00F65C09">
        <w:rPr>
          <w:bCs/>
          <w:sz w:val="28"/>
          <w:szCs w:val="28"/>
        </w:rPr>
        <w:t>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E06F18" w:rsidRDefault="00E06F18" w:rsidP="00E06F18">
      <w:pPr>
        <w:widowControl w:val="0"/>
        <w:tabs>
          <w:tab w:val="left" w:pos="1276"/>
        </w:tabs>
        <w:autoSpaceDE w:val="0"/>
        <w:autoSpaceDN w:val="0"/>
        <w:adjustRightInd w:val="0"/>
        <w:ind w:left="435"/>
        <w:jc w:val="center"/>
        <w:rPr>
          <w:sz w:val="28"/>
          <w:szCs w:val="28"/>
        </w:rPr>
      </w:pPr>
    </w:p>
    <w:p w:rsidR="00897A43" w:rsidRPr="00E06F18" w:rsidRDefault="00E06F18" w:rsidP="00E06F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897A43" w:rsidRPr="00E06F18">
        <w:rPr>
          <w:sz w:val="28"/>
          <w:szCs w:val="28"/>
        </w:rPr>
        <w:t>Гарантийный срок не менее 12 месяцев с момента ввода оборудования в эксплуатацию, включая техническое обслуживание и ремонт без дополнительных платежей.</w:t>
      </w:r>
    </w:p>
    <w:p w:rsidR="00897A43" w:rsidRPr="00E06F18" w:rsidRDefault="00E06F18" w:rsidP="00E06F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897A43" w:rsidRPr="00E06F18">
        <w:rPr>
          <w:sz w:val="28"/>
          <w:szCs w:val="28"/>
        </w:rPr>
        <w:t>Время прибытия сервисного инженера в течение 48 часов после вызова и время восстановления после поломки не более 1 месяца.</w:t>
      </w:r>
    </w:p>
    <w:p w:rsidR="00897A43" w:rsidRPr="00E06F18" w:rsidRDefault="00897A43" w:rsidP="00E06F18">
      <w:pPr>
        <w:rPr>
          <w:bCs/>
          <w:sz w:val="28"/>
          <w:szCs w:val="28"/>
        </w:rPr>
      </w:pPr>
    </w:p>
    <w:sectPr w:rsidR="00897A43" w:rsidRPr="00E06F18" w:rsidSect="00830507">
      <w:footerReference w:type="even" r:id="rId7"/>
      <w:footerReference w:type="default" r:id="rId8"/>
      <w:pgSz w:w="11909" w:h="16834"/>
      <w:pgMar w:top="851" w:right="567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F6" w:rsidRDefault="007A1AF6">
      <w:r>
        <w:separator/>
      </w:r>
    </w:p>
  </w:endnote>
  <w:endnote w:type="continuationSeparator" w:id="0">
    <w:p w:rsidR="007A1AF6" w:rsidRDefault="007A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1D" w:rsidRDefault="00AB101D" w:rsidP="00AB10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01D" w:rsidRDefault="00AB101D" w:rsidP="00AB10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1D" w:rsidRDefault="00AB101D" w:rsidP="00AB101D">
    <w:pPr>
      <w:pStyle w:val="a3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310">
      <w:rPr>
        <w:rStyle w:val="a5"/>
        <w:noProof/>
      </w:rPr>
      <w:t>9</w:t>
    </w:r>
    <w:r>
      <w:rPr>
        <w:rStyle w:val="a5"/>
      </w:rPr>
      <w:fldChar w:fldCharType="end"/>
    </w:r>
  </w:p>
  <w:p w:rsidR="00AB101D" w:rsidRDefault="00AB101D" w:rsidP="00AB101D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F6" w:rsidRDefault="007A1AF6">
      <w:r>
        <w:separator/>
      </w:r>
    </w:p>
  </w:footnote>
  <w:footnote w:type="continuationSeparator" w:id="0">
    <w:p w:rsidR="007A1AF6" w:rsidRDefault="007A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34"/>
    <w:multiLevelType w:val="multilevel"/>
    <w:tmpl w:val="76A03D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 w15:restartNumberingAfterBreak="0">
    <w:nsid w:val="0F7532C5"/>
    <w:multiLevelType w:val="multilevel"/>
    <w:tmpl w:val="F6BE5E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5535"/>
      <w:numFmt w:val="bullet"/>
      <w:lvlText w:val="-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</w:rPr>
    </w:lvl>
    <w:lvl w:ilvl="3">
      <w:start w:val="65535"/>
      <w:numFmt w:val="bullet"/>
      <w:lvlText w:val="-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1C7AE2"/>
    <w:multiLevelType w:val="multilevel"/>
    <w:tmpl w:val="21AC15B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hint="default"/>
      </w:rPr>
    </w:lvl>
  </w:abstractNum>
  <w:abstractNum w:abstractNumId="3" w15:restartNumberingAfterBreak="0">
    <w:nsid w:val="14E970BE"/>
    <w:multiLevelType w:val="multilevel"/>
    <w:tmpl w:val="95C417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C970EAC"/>
    <w:multiLevelType w:val="multilevel"/>
    <w:tmpl w:val="DD744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6719EE"/>
    <w:multiLevelType w:val="multilevel"/>
    <w:tmpl w:val="AE521A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58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  <w:b/>
      </w:rPr>
    </w:lvl>
  </w:abstractNum>
  <w:abstractNum w:abstractNumId="6" w15:restartNumberingAfterBreak="0">
    <w:nsid w:val="1EB82DF7"/>
    <w:multiLevelType w:val="multilevel"/>
    <w:tmpl w:val="1CB239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7" w15:restartNumberingAfterBreak="0">
    <w:nsid w:val="21DA5002"/>
    <w:multiLevelType w:val="multilevel"/>
    <w:tmpl w:val="20549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8" w15:restartNumberingAfterBreak="0">
    <w:nsid w:val="2A8B4F5A"/>
    <w:multiLevelType w:val="multilevel"/>
    <w:tmpl w:val="6CF681B8"/>
    <w:lvl w:ilvl="0">
      <w:start w:val="2"/>
      <w:numFmt w:val="decimal"/>
      <w:lvlText w:val="%1."/>
      <w:lvlJc w:val="left"/>
      <w:pPr>
        <w:tabs>
          <w:tab w:val="num" w:pos="1286"/>
        </w:tabs>
        <w:ind w:left="1286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9" w15:restartNumberingAfterBreak="0">
    <w:nsid w:val="301A0E2D"/>
    <w:multiLevelType w:val="hybridMultilevel"/>
    <w:tmpl w:val="98C65236"/>
    <w:lvl w:ilvl="0" w:tplc="26EA5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F555C"/>
    <w:multiLevelType w:val="multilevel"/>
    <w:tmpl w:val="1D34CB1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44EA7FC9"/>
    <w:multiLevelType w:val="hybridMultilevel"/>
    <w:tmpl w:val="141E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2E6F"/>
    <w:multiLevelType w:val="multilevel"/>
    <w:tmpl w:val="2ED88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3" w15:restartNumberingAfterBreak="0">
    <w:nsid w:val="585F05EC"/>
    <w:multiLevelType w:val="multilevel"/>
    <w:tmpl w:val="CFBAB6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9"/>
      <w:numFmt w:val="decimal"/>
      <w:lvlText w:val="%1.%2."/>
      <w:lvlJc w:val="left"/>
      <w:pPr>
        <w:ind w:left="158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  <w:b/>
      </w:rPr>
    </w:lvl>
  </w:abstractNum>
  <w:abstractNum w:abstractNumId="14" w15:restartNumberingAfterBreak="0">
    <w:nsid w:val="605C00BE"/>
    <w:multiLevelType w:val="hybridMultilevel"/>
    <w:tmpl w:val="EBEEB584"/>
    <w:lvl w:ilvl="0" w:tplc="352C31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43"/>
    <w:rsid w:val="000753FA"/>
    <w:rsid w:val="00076698"/>
    <w:rsid w:val="001323B8"/>
    <w:rsid w:val="001E62C0"/>
    <w:rsid w:val="001F0992"/>
    <w:rsid w:val="0026326C"/>
    <w:rsid w:val="00301924"/>
    <w:rsid w:val="00346A3B"/>
    <w:rsid w:val="00385690"/>
    <w:rsid w:val="003A61AD"/>
    <w:rsid w:val="003D22E7"/>
    <w:rsid w:val="004170F2"/>
    <w:rsid w:val="00434452"/>
    <w:rsid w:val="00491EAB"/>
    <w:rsid w:val="0052064D"/>
    <w:rsid w:val="005615C3"/>
    <w:rsid w:val="005777D6"/>
    <w:rsid w:val="00584A7C"/>
    <w:rsid w:val="00592F6A"/>
    <w:rsid w:val="005D1C29"/>
    <w:rsid w:val="0060116D"/>
    <w:rsid w:val="00612B8B"/>
    <w:rsid w:val="00700C98"/>
    <w:rsid w:val="007159F6"/>
    <w:rsid w:val="007664CF"/>
    <w:rsid w:val="00773317"/>
    <w:rsid w:val="007A1AF6"/>
    <w:rsid w:val="00830507"/>
    <w:rsid w:val="00844307"/>
    <w:rsid w:val="00866A21"/>
    <w:rsid w:val="00897A43"/>
    <w:rsid w:val="008A3174"/>
    <w:rsid w:val="00930E31"/>
    <w:rsid w:val="009438DF"/>
    <w:rsid w:val="00A14D5D"/>
    <w:rsid w:val="00AA2E20"/>
    <w:rsid w:val="00AB101D"/>
    <w:rsid w:val="00B41734"/>
    <w:rsid w:val="00B713BC"/>
    <w:rsid w:val="00C02E51"/>
    <w:rsid w:val="00C362FB"/>
    <w:rsid w:val="00C535C4"/>
    <w:rsid w:val="00C82EA9"/>
    <w:rsid w:val="00C87DCC"/>
    <w:rsid w:val="00CB7310"/>
    <w:rsid w:val="00D47CFA"/>
    <w:rsid w:val="00DA71CE"/>
    <w:rsid w:val="00E06F18"/>
    <w:rsid w:val="00E42FC7"/>
    <w:rsid w:val="00E572B9"/>
    <w:rsid w:val="00E76EE1"/>
    <w:rsid w:val="00EA3575"/>
    <w:rsid w:val="00EB18EB"/>
    <w:rsid w:val="00EC782D"/>
    <w:rsid w:val="00EE1C06"/>
    <w:rsid w:val="00F65C09"/>
    <w:rsid w:val="00F85C9F"/>
    <w:rsid w:val="00FC055E"/>
    <w:rsid w:val="00FD23E5"/>
    <w:rsid w:val="00FD7182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FDC58"/>
  <w15:docId w15:val="{F16E0E44-8D16-455E-85BD-8962928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7A4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97A43"/>
  </w:style>
  <w:style w:type="character" w:styleId="a5">
    <w:name w:val="page number"/>
    <w:basedOn w:val="a0"/>
    <w:rsid w:val="00897A43"/>
  </w:style>
  <w:style w:type="character" w:styleId="a6">
    <w:name w:val="Hyperlink"/>
    <w:rsid w:val="00897A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23B8"/>
    <w:pPr>
      <w:ind w:left="720"/>
      <w:contextualSpacing/>
    </w:pPr>
  </w:style>
  <w:style w:type="paragraph" w:styleId="a8">
    <w:name w:val="Balloon Text"/>
    <w:basedOn w:val="a"/>
    <w:link w:val="a9"/>
    <w:rsid w:val="00EC78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2218</Words>
  <Characters>16128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В. Филимоненко</cp:lastModifiedBy>
  <cp:revision>2</cp:revision>
  <cp:lastPrinted>2020-12-21T11:58:00Z</cp:lastPrinted>
  <dcterms:created xsi:type="dcterms:W3CDTF">2021-01-14T07:04:00Z</dcterms:created>
  <dcterms:modified xsi:type="dcterms:W3CDTF">2021-01-14T07:04:00Z</dcterms:modified>
</cp:coreProperties>
</file>